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4C" w:rsidRDefault="0099694C" w:rsidP="0027043F">
      <w:pPr>
        <w:tabs>
          <w:tab w:val="left" w:pos="4488"/>
        </w:tabs>
        <w:rPr>
          <w:rFonts w:eastAsia="Batang"/>
        </w:rPr>
      </w:pPr>
      <w:bookmarkStart w:id="0" w:name="_GoBack"/>
      <w:bookmarkEnd w:id="0"/>
    </w:p>
    <w:p w:rsidR="00B02C4E" w:rsidRDefault="00B02C4E" w:rsidP="0027043F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 xml:space="preserve">Čj.: MC P-KU </w:t>
      </w:r>
      <w:r w:rsidR="00501469">
        <w:rPr>
          <w:rFonts w:eastAsia="Batang"/>
        </w:rPr>
        <w:t>2026/2015</w:t>
      </w:r>
    </w:p>
    <w:p w:rsidR="004A50B2" w:rsidRDefault="004A50B2" w:rsidP="0027043F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Oprávněná úřední osoba: Jitka Voříšková</w:t>
      </w:r>
    </w:p>
    <w:p w:rsidR="004A50B2" w:rsidRDefault="004A50B2" w:rsidP="0027043F"/>
    <w:p w:rsidR="00A70621" w:rsidRDefault="00265089" w:rsidP="0027043F">
      <w:r>
        <w:t xml:space="preserve">V Praze dne </w:t>
      </w:r>
      <w:proofErr w:type="gramStart"/>
      <w:r w:rsidR="00501469">
        <w:t>8.8.2016</w:t>
      </w:r>
      <w:proofErr w:type="gramEnd"/>
    </w:p>
    <w:p w:rsidR="00E34EB9" w:rsidRDefault="00E34EB9" w:rsidP="0027043F">
      <w:pPr>
        <w:jc w:val="both"/>
        <w:rPr>
          <w:rFonts w:eastAsia="Batang"/>
        </w:rPr>
      </w:pPr>
    </w:p>
    <w:p w:rsidR="00501469" w:rsidRDefault="00501469" w:rsidP="00501469">
      <w:pPr>
        <w:pStyle w:val="Default"/>
      </w:pPr>
    </w:p>
    <w:p w:rsidR="00501469" w:rsidRPr="00501469" w:rsidRDefault="00501469" w:rsidP="00501469">
      <w:pPr>
        <w:pStyle w:val="Default"/>
        <w:rPr>
          <w:rFonts w:ascii="Times New Roman" w:hAnsi="Times New Roman" w:cs="Times New Roman"/>
          <w:color w:val="auto"/>
        </w:rPr>
      </w:pPr>
      <w:r w:rsidRPr="00501469">
        <w:rPr>
          <w:rFonts w:ascii="Times New Roman" w:hAnsi="Times New Roman" w:cs="Times New Roman"/>
          <w:b/>
          <w:bCs/>
          <w:color w:val="auto"/>
        </w:rPr>
        <w:t xml:space="preserve">Odpověď na žádost podle zákona č. 106/1999 Sb., o svobodném přístupu k informacím, ve znění pozdějších předpisů </w:t>
      </w:r>
    </w:p>
    <w:p w:rsidR="00501469" w:rsidRDefault="00501469" w:rsidP="00501469">
      <w:pPr>
        <w:pStyle w:val="Default"/>
        <w:rPr>
          <w:rFonts w:ascii="Times New Roman" w:hAnsi="Times New Roman" w:cs="Times New Roman"/>
          <w:color w:val="auto"/>
        </w:rPr>
      </w:pPr>
    </w:p>
    <w:p w:rsidR="00AF25F5" w:rsidRDefault="00501469" w:rsidP="00501469">
      <w:pPr>
        <w:pStyle w:val="Default"/>
        <w:rPr>
          <w:rFonts w:ascii="Times New Roman" w:hAnsi="Times New Roman" w:cs="Times New Roman"/>
          <w:color w:val="auto"/>
        </w:rPr>
      </w:pPr>
      <w:r w:rsidRPr="00501469">
        <w:rPr>
          <w:rFonts w:ascii="Times New Roman" w:hAnsi="Times New Roman" w:cs="Times New Roman"/>
          <w:color w:val="auto"/>
        </w:rPr>
        <w:t xml:space="preserve">Dne </w:t>
      </w:r>
      <w:proofErr w:type="gramStart"/>
      <w:r>
        <w:rPr>
          <w:rFonts w:ascii="Times New Roman" w:hAnsi="Times New Roman" w:cs="Times New Roman"/>
          <w:color w:val="auto"/>
        </w:rPr>
        <w:t>4.8.2016</w:t>
      </w:r>
      <w:proofErr w:type="gramEnd"/>
      <w:r w:rsidRPr="00501469">
        <w:rPr>
          <w:rFonts w:ascii="Times New Roman" w:hAnsi="Times New Roman" w:cs="Times New Roman"/>
          <w:color w:val="auto"/>
        </w:rPr>
        <w:t xml:space="preserve"> byla Měst</w:t>
      </w:r>
      <w:r>
        <w:rPr>
          <w:rFonts w:ascii="Times New Roman" w:hAnsi="Times New Roman" w:cs="Times New Roman"/>
          <w:color w:val="auto"/>
        </w:rPr>
        <w:t>ské části Praha-Kunratice</w:t>
      </w:r>
      <w:r w:rsidRPr="00501469">
        <w:rPr>
          <w:rFonts w:ascii="Times New Roman" w:hAnsi="Times New Roman" w:cs="Times New Roman"/>
          <w:color w:val="auto"/>
        </w:rPr>
        <w:t xml:space="preserve"> doručena Vaše žádost podle zákona č. 106/1999 Sb., o svobodném přístupu k informacím, ve znění pozdějších předpisů o </w:t>
      </w:r>
      <w:r>
        <w:rPr>
          <w:rFonts w:ascii="Times New Roman" w:hAnsi="Times New Roman" w:cs="Times New Roman"/>
          <w:color w:val="auto"/>
        </w:rPr>
        <w:t xml:space="preserve">poskytnutí </w:t>
      </w:r>
      <w:r w:rsidRPr="00501469">
        <w:rPr>
          <w:rFonts w:ascii="Times New Roman" w:hAnsi="Times New Roman" w:cs="Times New Roman"/>
          <w:color w:val="auto"/>
        </w:rPr>
        <w:t>informac</w:t>
      </w:r>
      <w:r w:rsidR="00AF25F5">
        <w:rPr>
          <w:rFonts w:ascii="Times New Roman" w:hAnsi="Times New Roman" w:cs="Times New Roman"/>
          <w:color w:val="auto"/>
        </w:rPr>
        <w:t>í.</w:t>
      </w:r>
    </w:p>
    <w:p w:rsidR="00501469" w:rsidRPr="00501469" w:rsidRDefault="00501469" w:rsidP="00501469">
      <w:pPr>
        <w:pStyle w:val="Default"/>
        <w:rPr>
          <w:rFonts w:ascii="Times New Roman" w:hAnsi="Times New Roman" w:cs="Times New Roman"/>
          <w:color w:val="auto"/>
        </w:rPr>
      </w:pPr>
    </w:p>
    <w:p w:rsidR="00501469" w:rsidRDefault="00501469" w:rsidP="00501469">
      <w:pPr>
        <w:pStyle w:val="Default"/>
        <w:rPr>
          <w:rFonts w:ascii="Times New Roman" w:hAnsi="Times New Roman" w:cs="Times New Roman"/>
          <w:color w:val="auto"/>
        </w:rPr>
      </w:pPr>
      <w:r w:rsidRPr="00501469">
        <w:rPr>
          <w:rFonts w:ascii="Times New Roman" w:hAnsi="Times New Roman" w:cs="Times New Roman"/>
          <w:color w:val="auto"/>
        </w:rPr>
        <w:t xml:space="preserve">Konkrétně žádáte o </w:t>
      </w:r>
      <w:r w:rsidR="00AF25F5">
        <w:rPr>
          <w:rFonts w:ascii="Times New Roman" w:hAnsi="Times New Roman" w:cs="Times New Roman"/>
          <w:color w:val="auto"/>
        </w:rPr>
        <w:t>poskytnutí následujících informací:</w:t>
      </w:r>
    </w:p>
    <w:p w:rsidR="00AF25F5" w:rsidRPr="00AF25F5" w:rsidRDefault="00AF25F5" w:rsidP="00AF25F5">
      <w:pPr>
        <w:autoSpaceDE w:val="0"/>
        <w:autoSpaceDN w:val="0"/>
        <w:adjustRightInd w:val="0"/>
        <w:rPr>
          <w:color w:val="000000"/>
        </w:rPr>
      </w:pPr>
    </w:p>
    <w:p w:rsidR="00AF25F5" w:rsidRPr="00AF25F5" w:rsidRDefault="00AF25F5" w:rsidP="00A73E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F25F5">
        <w:rPr>
          <w:color w:val="000000"/>
        </w:rPr>
        <w:t>Sdělení, zda městská část uzavřela od. 1. 1. 2007 do současnosti smlouvu (např. darovací, o</w:t>
      </w:r>
      <w:r w:rsidR="00A73ED1">
        <w:rPr>
          <w:color w:val="000000"/>
        </w:rPr>
        <w:t> </w:t>
      </w:r>
      <w:r w:rsidRPr="00AF25F5">
        <w:rPr>
          <w:color w:val="000000"/>
        </w:rPr>
        <w:t xml:space="preserve">spolupráci), ve které budoucí stavebník poskytuje finanční plnění městské části a městská část se zavazuje poskytnout budoucímu stavebníkovi součinnost. </w:t>
      </w:r>
    </w:p>
    <w:p w:rsidR="00AF25F5" w:rsidRPr="00AF25F5" w:rsidRDefault="00AF25F5" w:rsidP="00A73E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71"/>
        <w:ind w:left="360"/>
        <w:jc w:val="both"/>
        <w:rPr>
          <w:color w:val="000000"/>
        </w:rPr>
      </w:pPr>
      <w:r w:rsidRPr="00AF25F5">
        <w:rPr>
          <w:color w:val="000000"/>
        </w:rPr>
        <w:t>Sdělení, zda městská část uzavřela od 1. 1. 2007 do současnost</w:t>
      </w:r>
      <w:r w:rsidR="00A73ED1">
        <w:rPr>
          <w:color w:val="000000"/>
        </w:rPr>
        <w:t>i plánovací smlouvu ve smyslu § </w:t>
      </w:r>
      <w:r w:rsidRPr="00AF25F5">
        <w:rPr>
          <w:color w:val="000000"/>
        </w:rPr>
        <w:t xml:space="preserve">66 odst. 2 zákona č. 183/2006 Sb., stavební zákon, ve znění pozdějších předpisů. </w:t>
      </w:r>
    </w:p>
    <w:p w:rsidR="00AF25F5" w:rsidRPr="00AF25F5" w:rsidRDefault="00AF25F5" w:rsidP="00AF25F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71"/>
        <w:ind w:left="360"/>
        <w:rPr>
          <w:color w:val="000000"/>
        </w:rPr>
      </w:pPr>
      <w:r w:rsidRPr="00AF25F5">
        <w:rPr>
          <w:color w:val="000000"/>
        </w:rPr>
        <w:t xml:space="preserve">Kopie smluv uvedené v bodě 1) a 2), pokud došlo k jejich uzavření. </w:t>
      </w:r>
    </w:p>
    <w:p w:rsidR="00AF25F5" w:rsidRPr="00AF25F5" w:rsidRDefault="00AF25F5" w:rsidP="00A73E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F25F5">
        <w:rPr>
          <w:color w:val="000000"/>
        </w:rPr>
        <w:t xml:space="preserve">Všechna správní rozhodnutí, která byla vydána v souvislosti se smlouvami v bodě 1) a 2), pokud existují. </w:t>
      </w:r>
    </w:p>
    <w:p w:rsidR="00501469" w:rsidRPr="00AF25F5" w:rsidRDefault="00501469" w:rsidP="00AF25F5">
      <w:pPr>
        <w:pStyle w:val="Default"/>
        <w:rPr>
          <w:rFonts w:ascii="Times New Roman" w:hAnsi="Times New Roman" w:cs="Times New Roman"/>
          <w:color w:val="auto"/>
        </w:rPr>
      </w:pPr>
    </w:p>
    <w:p w:rsidR="00501469" w:rsidRPr="00501469" w:rsidRDefault="00501469" w:rsidP="00501469">
      <w:pPr>
        <w:pStyle w:val="Default"/>
        <w:rPr>
          <w:rFonts w:ascii="Times New Roman" w:hAnsi="Times New Roman" w:cs="Times New Roman"/>
          <w:color w:val="auto"/>
        </w:rPr>
      </w:pPr>
      <w:r w:rsidRPr="00501469">
        <w:rPr>
          <w:rFonts w:ascii="Times New Roman" w:hAnsi="Times New Roman" w:cs="Times New Roman"/>
          <w:color w:val="auto"/>
        </w:rPr>
        <w:t xml:space="preserve">K Vaší žádosti uvádím: </w:t>
      </w:r>
    </w:p>
    <w:p w:rsidR="00AF25F5" w:rsidRDefault="00501469" w:rsidP="00501469">
      <w:pPr>
        <w:jc w:val="both"/>
      </w:pPr>
      <w:r w:rsidRPr="00501469">
        <w:t>Odpověď ad 1</w:t>
      </w:r>
      <w:r w:rsidR="00A73ED1">
        <w:t>)</w:t>
      </w:r>
      <w:r w:rsidRPr="00501469">
        <w:t xml:space="preserve"> </w:t>
      </w:r>
    </w:p>
    <w:p w:rsidR="0083426E" w:rsidRDefault="00AF25F5" w:rsidP="0083426E">
      <w:pPr>
        <w:pStyle w:val="Odstavecseseznamem"/>
        <w:numPr>
          <w:ilvl w:val="0"/>
          <w:numId w:val="4"/>
        </w:numPr>
        <w:jc w:val="both"/>
      </w:pPr>
      <w:r>
        <w:t xml:space="preserve">Městská část Praha-Kunratice od </w:t>
      </w:r>
      <w:proofErr w:type="gramStart"/>
      <w:r>
        <w:t>1.1.2007</w:t>
      </w:r>
      <w:proofErr w:type="gramEnd"/>
      <w:r>
        <w:t xml:space="preserve"> do současno</w:t>
      </w:r>
      <w:r w:rsidR="00A73ED1">
        <w:t>sti uzavřela 1 smlouvu</w:t>
      </w:r>
      <w:r>
        <w:t>. Plné znění včetně příloh je přílohou tohoto sdělení. Zároveň Vám sděluji, že</w:t>
      </w:r>
      <w:r w:rsidR="0083426E">
        <w:t xml:space="preserve"> Městská část Praha-Kunratice zveřejňuje </w:t>
      </w:r>
      <w:r w:rsidR="00A73ED1">
        <w:t xml:space="preserve">již od </w:t>
      </w:r>
      <w:proofErr w:type="gramStart"/>
      <w:r w:rsidR="00A73ED1">
        <w:t>1.7.2013</w:t>
      </w:r>
      <w:proofErr w:type="gramEnd"/>
      <w:r w:rsidR="00A73ED1">
        <w:t xml:space="preserve"> </w:t>
      </w:r>
      <w:r w:rsidR="0083426E">
        <w:t xml:space="preserve">v souladu se Směrnicí o zveřejňování smluv veškeré uzavřené smlouvy. Výše uvedené </w:t>
      </w:r>
      <w:r>
        <w:t xml:space="preserve">smlouva </w:t>
      </w:r>
      <w:r w:rsidR="0083426E">
        <w:t xml:space="preserve">je rovněž zveřejněna na webových stránkách městské částí </w:t>
      </w:r>
      <w:hyperlink r:id="rId8" w:history="1">
        <w:r w:rsidR="00E957C7" w:rsidRPr="00357455">
          <w:rPr>
            <w:rStyle w:val="Hypertextovodkaz"/>
          </w:rPr>
          <w:t>http://praha-kunratice.cz/smlouvy</w:t>
        </w:r>
      </w:hyperlink>
      <w:r w:rsidR="0083426E">
        <w:t xml:space="preserve"> </w:t>
      </w:r>
    </w:p>
    <w:p w:rsidR="00234170" w:rsidRDefault="00234170" w:rsidP="00234170">
      <w:pPr>
        <w:pStyle w:val="Odstavecseseznamem"/>
        <w:ind w:left="360"/>
        <w:jc w:val="both"/>
      </w:pPr>
    </w:p>
    <w:p w:rsidR="00234170" w:rsidRDefault="00234170" w:rsidP="00234170">
      <w:pPr>
        <w:jc w:val="both"/>
      </w:pPr>
      <w:r>
        <w:t>Odpověď ad 2</w:t>
      </w:r>
      <w:r w:rsidR="00A73ED1">
        <w:t>)</w:t>
      </w:r>
    </w:p>
    <w:p w:rsidR="00E957C7" w:rsidRDefault="00E957C7" w:rsidP="0083426E">
      <w:pPr>
        <w:pStyle w:val="Odstavecseseznamem"/>
        <w:numPr>
          <w:ilvl w:val="0"/>
          <w:numId w:val="4"/>
        </w:numPr>
        <w:jc w:val="both"/>
      </w:pPr>
      <w:r>
        <w:t xml:space="preserve">Městská část Praha-Kunratice </w:t>
      </w:r>
      <w:r w:rsidRPr="00E957C7">
        <w:rPr>
          <w:b/>
        </w:rPr>
        <w:t>neuzavřela</w:t>
      </w:r>
      <w:r>
        <w:t xml:space="preserve"> od </w:t>
      </w:r>
      <w:proofErr w:type="gramStart"/>
      <w:r>
        <w:t>1.1.2007</w:t>
      </w:r>
      <w:proofErr w:type="gramEnd"/>
      <w:r>
        <w:t xml:space="preserve"> do současnosti žádnou plánovací smlouvu ve smyslu ! 66, odst. 2 zák. č. 183/2006 Sb.</w:t>
      </w:r>
    </w:p>
    <w:p w:rsidR="00234170" w:rsidRDefault="00234170" w:rsidP="00234170">
      <w:pPr>
        <w:jc w:val="both"/>
      </w:pPr>
    </w:p>
    <w:p w:rsidR="00234170" w:rsidRDefault="00234170" w:rsidP="00234170">
      <w:pPr>
        <w:jc w:val="both"/>
      </w:pPr>
      <w:r>
        <w:t>Odpověď ad 3</w:t>
      </w:r>
      <w:r w:rsidR="00A73ED1">
        <w:t>)</w:t>
      </w:r>
    </w:p>
    <w:p w:rsidR="00E957C7" w:rsidRDefault="00E957C7" w:rsidP="0083426E">
      <w:pPr>
        <w:pStyle w:val="Odstavecseseznamem"/>
        <w:numPr>
          <w:ilvl w:val="0"/>
          <w:numId w:val="4"/>
        </w:numPr>
        <w:jc w:val="both"/>
      </w:pPr>
      <w:r>
        <w:t>Kopie Smlouvy dle bodu 1 je v příloze.</w:t>
      </w:r>
    </w:p>
    <w:p w:rsidR="00234170" w:rsidRDefault="00234170" w:rsidP="00234170">
      <w:pPr>
        <w:jc w:val="both"/>
      </w:pPr>
    </w:p>
    <w:p w:rsidR="00234170" w:rsidRDefault="00234170" w:rsidP="00234170">
      <w:pPr>
        <w:jc w:val="both"/>
      </w:pPr>
    </w:p>
    <w:p w:rsidR="00234170" w:rsidRDefault="00234170" w:rsidP="00234170">
      <w:pPr>
        <w:jc w:val="both"/>
      </w:pPr>
    </w:p>
    <w:p w:rsidR="00234170" w:rsidRDefault="00234170" w:rsidP="00234170">
      <w:pPr>
        <w:jc w:val="both"/>
      </w:pPr>
      <w:r>
        <w:t>Odpověď ad 4</w:t>
      </w:r>
      <w:r w:rsidR="00A73ED1">
        <w:t>)</w:t>
      </w:r>
    </w:p>
    <w:p w:rsidR="00E957C7" w:rsidRDefault="00E957C7" w:rsidP="0083426E">
      <w:pPr>
        <w:pStyle w:val="Odstavecseseznamem"/>
        <w:numPr>
          <w:ilvl w:val="0"/>
          <w:numId w:val="4"/>
        </w:numPr>
        <w:jc w:val="both"/>
      </w:pPr>
      <w:r>
        <w:t xml:space="preserve">Městská část Praha-Kunratice </w:t>
      </w:r>
      <w:r w:rsidR="00234170">
        <w:t>nevydává správní rozhodnutí ve stavebním řízení. Nicméně správní rozhodnutí Městské části Praha 4 související s finančním plněním jsou přílohami k darovací smlouvě dle bodu 1).</w:t>
      </w:r>
    </w:p>
    <w:p w:rsidR="00234170" w:rsidRDefault="00234170" w:rsidP="00234170">
      <w:pPr>
        <w:jc w:val="both"/>
      </w:pPr>
    </w:p>
    <w:p w:rsidR="00F04DA7" w:rsidRPr="00F04DA7" w:rsidRDefault="00F04DA7" w:rsidP="004A50B2">
      <w:pPr>
        <w:jc w:val="both"/>
      </w:pPr>
    </w:p>
    <w:p w:rsidR="00F04DA7" w:rsidRPr="00F04DA7" w:rsidRDefault="00F04DA7" w:rsidP="004A50B2">
      <w:pPr>
        <w:jc w:val="both"/>
      </w:pPr>
    </w:p>
    <w:p w:rsidR="00F04DA7" w:rsidRPr="00F04DA7" w:rsidRDefault="00F04DA7" w:rsidP="004A50B2">
      <w:pPr>
        <w:jc w:val="both"/>
      </w:pPr>
      <w:r w:rsidRPr="00F04DA7">
        <w:t>S pozdravem</w:t>
      </w: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</w:p>
    <w:p w:rsidR="004A50B2" w:rsidRDefault="004A50B2" w:rsidP="004D02D2">
      <w:pPr>
        <w:ind w:left="4544" w:firstLine="284"/>
        <w:rPr>
          <w:rFonts w:eastAsia="Batang"/>
        </w:rPr>
      </w:pPr>
    </w:p>
    <w:p w:rsidR="00B1787B" w:rsidRDefault="00A96585" w:rsidP="004D02D2">
      <w:pPr>
        <w:ind w:left="4544" w:firstLine="284"/>
        <w:rPr>
          <w:rFonts w:eastAsia="Batang"/>
        </w:rPr>
      </w:pPr>
      <w:proofErr w:type="gramStart"/>
      <w:r>
        <w:rPr>
          <w:rFonts w:eastAsia="Batang"/>
        </w:rPr>
        <w:t xml:space="preserve">Jitka   </w:t>
      </w:r>
      <w:r w:rsidRPr="00A96585">
        <w:rPr>
          <w:rFonts w:eastAsia="Batang"/>
          <w:b/>
        </w:rPr>
        <w:t>V o ř í š k o v á</w:t>
      </w:r>
      <w:proofErr w:type="gramEnd"/>
      <w:r w:rsidRPr="00A96585">
        <w:rPr>
          <w:rFonts w:eastAsia="Batang"/>
          <w:b/>
        </w:rPr>
        <w:t xml:space="preserve"> </w:t>
      </w:r>
    </w:p>
    <w:p w:rsidR="00A73ED1" w:rsidRDefault="00A96585" w:rsidP="00A73ED1">
      <w:pPr>
        <w:ind w:left="3976" w:firstLine="284"/>
        <w:rPr>
          <w:rFonts w:eastAsia="Batang"/>
        </w:rPr>
      </w:pPr>
      <w:r>
        <w:rPr>
          <w:rFonts w:eastAsia="Batang"/>
        </w:rPr>
        <w:t>tajemnice ÚMČ Praha-Kunratice</w:t>
      </w:r>
    </w:p>
    <w:p w:rsidR="00A73ED1" w:rsidRDefault="00A73ED1" w:rsidP="00A73ED1">
      <w:pPr>
        <w:rPr>
          <w:rFonts w:eastAsia="Batang"/>
        </w:rPr>
      </w:pPr>
    </w:p>
    <w:p w:rsidR="00A73ED1" w:rsidRDefault="00A73ED1" w:rsidP="00A73ED1">
      <w:pPr>
        <w:rPr>
          <w:rFonts w:eastAsia="Batang"/>
        </w:rPr>
      </w:pPr>
    </w:p>
    <w:p w:rsidR="00A73ED1" w:rsidRDefault="00A73ED1" w:rsidP="00A73ED1">
      <w:pPr>
        <w:rPr>
          <w:rFonts w:eastAsia="Batang"/>
        </w:rPr>
      </w:pPr>
      <w:r>
        <w:rPr>
          <w:rFonts w:eastAsia="Batang"/>
        </w:rPr>
        <w:t xml:space="preserve">Příloha: Smlouva 15 001 7 00 ze dne </w:t>
      </w:r>
      <w:proofErr w:type="gramStart"/>
      <w:r>
        <w:rPr>
          <w:rFonts w:eastAsia="Batang"/>
        </w:rPr>
        <w:t>23.11.2015</w:t>
      </w:r>
      <w:proofErr w:type="gramEnd"/>
    </w:p>
    <w:sectPr w:rsidR="00A73ED1" w:rsidSect="00E34EB9">
      <w:footerReference w:type="default" r:id="rId9"/>
      <w:headerReference w:type="first" r:id="rId10"/>
      <w:footerReference w:type="first" r:id="rId11"/>
      <w:pgSz w:w="11909" w:h="16834"/>
      <w:pgMar w:top="1775" w:right="851" w:bottom="833" w:left="1418" w:header="924" w:footer="53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1E" w:rsidRDefault="0046631E">
      <w:r>
        <w:separator/>
      </w:r>
    </w:p>
  </w:endnote>
  <w:endnote w:type="continuationSeparator" w:id="0">
    <w:p w:rsidR="0046631E" w:rsidRDefault="0046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 w:rsidP="001102F6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Telefon:  </w:t>
    </w:r>
    <w:proofErr w:type="gramStart"/>
    <w:r w:rsidR="00101F1D">
      <w:rPr>
        <w:sz w:val="20"/>
        <w:szCs w:val="20"/>
      </w:rPr>
      <w:t>244 102 214</w:t>
    </w:r>
    <w:r>
      <w:rPr>
        <w:sz w:val="20"/>
        <w:szCs w:val="20"/>
      </w:rPr>
      <w:t xml:space="preserve">                                                           </w:t>
    </w:r>
    <w:r w:rsidR="00101F1D">
      <w:rPr>
        <w:sz w:val="20"/>
        <w:szCs w:val="20"/>
      </w:rPr>
      <w:t xml:space="preserve">                       </w:t>
    </w:r>
    <w:r>
      <w:rPr>
        <w:sz w:val="20"/>
        <w:szCs w:val="20"/>
      </w:rPr>
      <w:t>Fax</w:t>
    </w:r>
    <w:proofErr w:type="gramEnd"/>
    <w:r>
      <w:rPr>
        <w:sz w:val="20"/>
        <w:szCs w:val="20"/>
      </w:rPr>
      <w:t>: 244</w:t>
    </w:r>
    <w:r w:rsidR="00A205B9">
      <w:rPr>
        <w:sz w:val="20"/>
        <w:szCs w:val="20"/>
      </w:rPr>
      <w:t> </w:t>
    </w:r>
    <w:r>
      <w:rPr>
        <w:sz w:val="20"/>
        <w:szCs w:val="20"/>
      </w:rPr>
      <w:t>91</w:t>
    </w:r>
    <w:r w:rsidR="00A205B9">
      <w:rPr>
        <w:sz w:val="20"/>
        <w:szCs w:val="20"/>
      </w:rPr>
      <w:t>3 900</w:t>
    </w:r>
  </w:p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</w:t>
    </w:r>
    <w:r w:rsidR="003541D9">
      <w:rPr>
        <w:sz w:val="20"/>
        <w:szCs w:val="20"/>
      </w:rPr>
      <w:t xml:space="preserve">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</w:t>
    </w:r>
    <w:r w:rsidR="003541D9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e-mail:</w:t>
    </w:r>
    <w:r w:rsidR="00101F1D">
      <w:rPr>
        <w:sz w:val="20"/>
        <w:szCs w:val="20"/>
      </w:rPr>
      <w:t xml:space="preserve"> info</w:t>
    </w:r>
    <w:r>
      <w:rPr>
        <w:sz w:val="20"/>
        <w:szCs w:val="20"/>
      </w:rPr>
      <w:t>@</w:t>
    </w:r>
    <w:r w:rsidR="003541D9">
      <w:rPr>
        <w:sz w:val="20"/>
        <w:szCs w:val="20"/>
      </w:rPr>
      <w:t>praha-kunratice</w:t>
    </w:r>
    <w:r>
      <w:rPr>
        <w:sz w:val="20"/>
        <w:szCs w:val="20"/>
      </w:rPr>
      <w:t>.cz</w:t>
    </w:r>
  </w:p>
  <w:p w:rsidR="00A560C6" w:rsidRDefault="00A560C6">
    <w:pPr>
      <w:widowControl w:val="0"/>
      <w:autoSpaceDE w:val="0"/>
      <w:autoSpaceDN w:val="0"/>
      <w:adjustRightInd w:val="0"/>
      <w:rPr>
        <w:sz w:val="20"/>
      </w:rPr>
    </w:pPr>
    <w:r>
      <w:rPr>
        <w:sz w:val="20"/>
      </w:rPr>
      <w:t xml:space="preserve">Bankovní spojení: ČS Praha 4,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 2000690389/0800</w:t>
    </w:r>
    <w:proofErr w:type="gramEnd"/>
    <w:r>
      <w:rPr>
        <w:sz w:val="20"/>
      </w:rPr>
      <w:t xml:space="preserve">                               IČO: </w:t>
    </w:r>
    <w:proofErr w:type="gramStart"/>
    <w:r>
      <w:rPr>
        <w:sz w:val="20"/>
      </w:rPr>
      <w:t>002 31</w:t>
    </w:r>
    <w:r w:rsidR="00101F1D">
      <w:rPr>
        <w:sz w:val="20"/>
      </w:rPr>
      <w:t> </w:t>
    </w:r>
    <w:r>
      <w:rPr>
        <w:sz w:val="20"/>
      </w:rPr>
      <w:t>134</w:t>
    </w:r>
    <w:r w:rsidR="00101F1D">
      <w:rPr>
        <w:sz w:val="20"/>
      </w:rPr>
      <w:t xml:space="preserve">  DIČ</w:t>
    </w:r>
    <w:proofErr w:type="gramEnd"/>
    <w:r w:rsidR="00101F1D">
      <w:rPr>
        <w:sz w:val="20"/>
      </w:rPr>
      <w:t>: CZ00231134</w:t>
    </w:r>
  </w:p>
  <w:p w:rsidR="00A560C6" w:rsidRDefault="00A560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1E" w:rsidRDefault="0046631E">
      <w:r>
        <w:separator/>
      </w:r>
    </w:p>
  </w:footnote>
  <w:footnote w:type="continuationSeparator" w:id="0">
    <w:p w:rsidR="0046631E" w:rsidRDefault="0046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642"/>
    </w:tblGrid>
    <w:tr w:rsidR="00A87013" w:rsidTr="00A87013">
      <w:tc>
        <w:tcPr>
          <w:tcW w:w="988" w:type="dxa"/>
          <w:tcBorders>
            <w:bottom w:val="single" w:sz="4" w:space="0" w:color="auto"/>
          </w:tcBorders>
        </w:tcPr>
        <w:p w:rsidR="00A87013" w:rsidRDefault="00E12466" w:rsidP="00A87013">
          <w:pPr>
            <w:pStyle w:val="Zhlav"/>
            <w:rPr>
              <w:sz w:val="20"/>
            </w:rPr>
          </w:pPr>
          <w:r>
            <w:rPr>
              <w:noProof/>
              <w:sz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0;margin-top:3.7pt;width:33.65pt;height:38.1pt;z-index:251659776;mso-wrap-distance-left:14.2pt;mso-wrap-distance-right:14.2pt" o:allowoverlap="f" filled="t" fillcolor="#36f">
                <v:imagedata r:id="rId1" o:title=""/>
                <w10:wrap type="square"/>
              </v:shape>
              <o:OLEObject Type="Embed" ProgID="Word.Picture.8" ShapeID="_x0000_s2051" DrawAspect="Content" ObjectID="_1532174407" r:id="rId2"/>
            </w:object>
          </w:r>
        </w:p>
      </w:tc>
      <w:tc>
        <w:tcPr>
          <w:tcW w:w="8642" w:type="dxa"/>
          <w:tcBorders>
            <w:bottom w:val="single" w:sz="4" w:space="0" w:color="auto"/>
          </w:tcBorders>
        </w:tcPr>
        <w:p w:rsidR="00A87013" w:rsidRDefault="00A87013" w:rsidP="00A87013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rPr>
              <w:b/>
              <w:bCs/>
              <w:caps/>
              <w:sz w:val="44"/>
            </w:rPr>
          </w:pPr>
          <w:r>
            <w:rPr>
              <w:b/>
              <w:bCs/>
              <w:caps/>
              <w:sz w:val="44"/>
            </w:rPr>
            <w:t xml:space="preserve">Městská část Praha – Kunratice </w:t>
          </w:r>
        </w:p>
        <w:p w:rsidR="00A87013" w:rsidRPr="00234170" w:rsidRDefault="00A87013" w:rsidP="00A87013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rPr>
              <w:b/>
              <w:bCs/>
              <w:caps/>
              <w:sz w:val="44"/>
            </w:rPr>
          </w:pPr>
          <w:r>
            <w:rPr>
              <w:b/>
              <w:bCs/>
              <w:sz w:val="28"/>
              <w:szCs w:val="28"/>
            </w:rPr>
            <w:t xml:space="preserve">ÚŘAD MĚSTSKÉ ČÁSTI, </w:t>
          </w:r>
          <w:r w:rsidRPr="00A96585">
            <w:rPr>
              <w:b/>
              <w:bCs/>
              <w:sz w:val="28"/>
              <w:szCs w:val="28"/>
            </w:rPr>
            <w:t>K Libuši 7</w:t>
          </w:r>
          <w:r>
            <w:rPr>
              <w:b/>
              <w:bCs/>
              <w:sz w:val="28"/>
              <w:szCs w:val="28"/>
            </w:rPr>
            <w:t>/10</w:t>
          </w:r>
          <w:r w:rsidRPr="00A96585">
            <w:rPr>
              <w:b/>
              <w:bCs/>
              <w:sz w:val="28"/>
              <w:szCs w:val="28"/>
            </w:rPr>
            <w:t xml:space="preserve">, </w:t>
          </w:r>
          <w:proofErr w:type="gramStart"/>
          <w:r w:rsidRPr="00A96585">
            <w:rPr>
              <w:b/>
              <w:bCs/>
              <w:sz w:val="28"/>
              <w:szCs w:val="28"/>
            </w:rPr>
            <w:t>148 23  Praha</w:t>
          </w:r>
          <w:proofErr w:type="gramEnd"/>
          <w:r w:rsidRPr="00A96585">
            <w:rPr>
              <w:b/>
              <w:bCs/>
              <w:sz w:val="28"/>
              <w:szCs w:val="28"/>
            </w:rPr>
            <w:t xml:space="preserve"> 4 – Kunratice</w:t>
          </w:r>
        </w:p>
        <w:p w:rsidR="00A87013" w:rsidRDefault="00A87013" w:rsidP="00A87013">
          <w:pPr>
            <w:pStyle w:val="Zhlav"/>
            <w:rPr>
              <w:sz w:val="20"/>
            </w:rPr>
          </w:pPr>
        </w:p>
      </w:tc>
    </w:tr>
  </w:tbl>
  <w:p w:rsidR="00A70621" w:rsidRDefault="00A70621" w:rsidP="00A87013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16"/>
    <w:multiLevelType w:val="hybridMultilevel"/>
    <w:tmpl w:val="1A4E79BE"/>
    <w:lvl w:ilvl="0" w:tplc="D2FCB930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4BB2"/>
    <w:multiLevelType w:val="hybridMultilevel"/>
    <w:tmpl w:val="3DE013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901AD"/>
    <w:multiLevelType w:val="hybridMultilevel"/>
    <w:tmpl w:val="DD00D130"/>
    <w:lvl w:ilvl="0" w:tplc="528424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C078B5"/>
    <w:multiLevelType w:val="hybridMultilevel"/>
    <w:tmpl w:val="2E641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70F93"/>
    <w:multiLevelType w:val="hybridMultilevel"/>
    <w:tmpl w:val="8642F5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AB19B8"/>
    <w:multiLevelType w:val="hybridMultilevel"/>
    <w:tmpl w:val="D520DD9C"/>
    <w:lvl w:ilvl="0" w:tplc="85441166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2052" style="mso-position-horizontal:left" o:allowoverlap="f" fillcolor="#36f" stroke="f">
      <v:fill color="#36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FC"/>
    <w:rsid w:val="0001023D"/>
    <w:rsid w:val="0001065B"/>
    <w:rsid w:val="00035A12"/>
    <w:rsid w:val="000427FE"/>
    <w:rsid w:val="00065DC4"/>
    <w:rsid w:val="00095033"/>
    <w:rsid w:val="000A6AFE"/>
    <w:rsid w:val="000A74CD"/>
    <w:rsid w:val="000B774E"/>
    <w:rsid w:val="000C2321"/>
    <w:rsid w:val="000E339F"/>
    <w:rsid w:val="00101F1D"/>
    <w:rsid w:val="001102F6"/>
    <w:rsid w:val="001347A1"/>
    <w:rsid w:val="00181C36"/>
    <w:rsid w:val="0018328B"/>
    <w:rsid w:val="00184740"/>
    <w:rsid w:val="00192DD9"/>
    <w:rsid w:val="00192FE0"/>
    <w:rsid w:val="001939C5"/>
    <w:rsid w:val="001C2F4D"/>
    <w:rsid w:val="001C349C"/>
    <w:rsid w:val="001C376B"/>
    <w:rsid w:val="00210E52"/>
    <w:rsid w:val="00214CCF"/>
    <w:rsid w:val="002163D6"/>
    <w:rsid w:val="00224662"/>
    <w:rsid w:val="00234170"/>
    <w:rsid w:val="002404CC"/>
    <w:rsid w:val="0025150F"/>
    <w:rsid w:val="00265089"/>
    <w:rsid w:val="0027043F"/>
    <w:rsid w:val="00282A26"/>
    <w:rsid w:val="00284FAE"/>
    <w:rsid w:val="002C0ABF"/>
    <w:rsid w:val="002C174F"/>
    <w:rsid w:val="002D7252"/>
    <w:rsid w:val="002D7AEF"/>
    <w:rsid w:val="002E51B4"/>
    <w:rsid w:val="002E6DE9"/>
    <w:rsid w:val="003240D1"/>
    <w:rsid w:val="003418C6"/>
    <w:rsid w:val="00344DB6"/>
    <w:rsid w:val="00344E30"/>
    <w:rsid w:val="003541D9"/>
    <w:rsid w:val="00365D3E"/>
    <w:rsid w:val="00370435"/>
    <w:rsid w:val="00384198"/>
    <w:rsid w:val="003C0267"/>
    <w:rsid w:val="003F5F6B"/>
    <w:rsid w:val="00437D7E"/>
    <w:rsid w:val="00450627"/>
    <w:rsid w:val="00455686"/>
    <w:rsid w:val="00465A65"/>
    <w:rsid w:val="0046631E"/>
    <w:rsid w:val="004A0BFC"/>
    <w:rsid w:val="004A50B2"/>
    <w:rsid w:val="004B157D"/>
    <w:rsid w:val="004B1B3B"/>
    <w:rsid w:val="004D02D2"/>
    <w:rsid w:val="004E13DE"/>
    <w:rsid w:val="004F785C"/>
    <w:rsid w:val="00501469"/>
    <w:rsid w:val="005015D7"/>
    <w:rsid w:val="00510B8F"/>
    <w:rsid w:val="005179D7"/>
    <w:rsid w:val="005329AE"/>
    <w:rsid w:val="00537B0D"/>
    <w:rsid w:val="005540FB"/>
    <w:rsid w:val="00562D71"/>
    <w:rsid w:val="00570985"/>
    <w:rsid w:val="00575E7B"/>
    <w:rsid w:val="005A11D1"/>
    <w:rsid w:val="005D47A1"/>
    <w:rsid w:val="005D61A9"/>
    <w:rsid w:val="005E41D9"/>
    <w:rsid w:val="00620CCA"/>
    <w:rsid w:val="006275BA"/>
    <w:rsid w:val="00630937"/>
    <w:rsid w:val="00631917"/>
    <w:rsid w:val="0064137B"/>
    <w:rsid w:val="006B1ADE"/>
    <w:rsid w:val="006C217D"/>
    <w:rsid w:val="006D4DFA"/>
    <w:rsid w:val="006D7E8D"/>
    <w:rsid w:val="006E6178"/>
    <w:rsid w:val="00716E15"/>
    <w:rsid w:val="00727643"/>
    <w:rsid w:val="007674CD"/>
    <w:rsid w:val="007745EA"/>
    <w:rsid w:val="00777483"/>
    <w:rsid w:val="00780663"/>
    <w:rsid w:val="007A3794"/>
    <w:rsid w:val="008267EC"/>
    <w:rsid w:val="0083426E"/>
    <w:rsid w:val="008A3DA7"/>
    <w:rsid w:val="008C0D33"/>
    <w:rsid w:val="008C22F9"/>
    <w:rsid w:val="008C4AD4"/>
    <w:rsid w:val="008C6B00"/>
    <w:rsid w:val="008C7BBE"/>
    <w:rsid w:val="008F6758"/>
    <w:rsid w:val="009113C1"/>
    <w:rsid w:val="00942994"/>
    <w:rsid w:val="00943913"/>
    <w:rsid w:val="00951E8F"/>
    <w:rsid w:val="009649C2"/>
    <w:rsid w:val="00965627"/>
    <w:rsid w:val="009751E9"/>
    <w:rsid w:val="0099694C"/>
    <w:rsid w:val="009B3099"/>
    <w:rsid w:val="009B5EE8"/>
    <w:rsid w:val="009D125C"/>
    <w:rsid w:val="009D26B8"/>
    <w:rsid w:val="00A02B65"/>
    <w:rsid w:val="00A205B9"/>
    <w:rsid w:val="00A4346C"/>
    <w:rsid w:val="00A43B10"/>
    <w:rsid w:val="00A509A3"/>
    <w:rsid w:val="00A54ED5"/>
    <w:rsid w:val="00A560C6"/>
    <w:rsid w:val="00A64BC8"/>
    <w:rsid w:val="00A70621"/>
    <w:rsid w:val="00A73ED1"/>
    <w:rsid w:val="00A7504F"/>
    <w:rsid w:val="00A87013"/>
    <w:rsid w:val="00A92AFB"/>
    <w:rsid w:val="00A96585"/>
    <w:rsid w:val="00AA25D4"/>
    <w:rsid w:val="00AE5EE9"/>
    <w:rsid w:val="00AF25F5"/>
    <w:rsid w:val="00AF5337"/>
    <w:rsid w:val="00B02C4E"/>
    <w:rsid w:val="00B1787B"/>
    <w:rsid w:val="00B3629A"/>
    <w:rsid w:val="00B63A15"/>
    <w:rsid w:val="00B6750A"/>
    <w:rsid w:val="00B7525B"/>
    <w:rsid w:val="00B82595"/>
    <w:rsid w:val="00BB38E2"/>
    <w:rsid w:val="00BE5390"/>
    <w:rsid w:val="00BE5615"/>
    <w:rsid w:val="00C00D02"/>
    <w:rsid w:val="00C05DBE"/>
    <w:rsid w:val="00C1339C"/>
    <w:rsid w:val="00C60C51"/>
    <w:rsid w:val="00C75B03"/>
    <w:rsid w:val="00C80BA6"/>
    <w:rsid w:val="00C862BC"/>
    <w:rsid w:val="00C86FBC"/>
    <w:rsid w:val="00CD59D6"/>
    <w:rsid w:val="00D12A55"/>
    <w:rsid w:val="00D211A7"/>
    <w:rsid w:val="00D32BD2"/>
    <w:rsid w:val="00D86A0F"/>
    <w:rsid w:val="00DA4DC2"/>
    <w:rsid w:val="00DB4D97"/>
    <w:rsid w:val="00DC267D"/>
    <w:rsid w:val="00DD2FD8"/>
    <w:rsid w:val="00DD5EBC"/>
    <w:rsid w:val="00DE2E36"/>
    <w:rsid w:val="00DE3C98"/>
    <w:rsid w:val="00E12466"/>
    <w:rsid w:val="00E34EB9"/>
    <w:rsid w:val="00E35EF3"/>
    <w:rsid w:val="00E553BC"/>
    <w:rsid w:val="00E733E5"/>
    <w:rsid w:val="00E955FE"/>
    <w:rsid w:val="00E957C7"/>
    <w:rsid w:val="00EA3511"/>
    <w:rsid w:val="00EB4B9C"/>
    <w:rsid w:val="00EB564A"/>
    <w:rsid w:val="00EC6F88"/>
    <w:rsid w:val="00ED3C38"/>
    <w:rsid w:val="00ED54E9"/>
    <w:rsid w:val="00EE2AE3"/>
    <w:rsid w:val="00F04DA7"/>
    <w:rsid w:val="00F13334"/>
    <w:rsid w:val="00F16639"/>
    <w:rsid w:val="00F24F29"/>
    <w:rsid w:val="00F42157"/>
    <w:rsid w:val="00F62BBD"/>
    <w:rsid w:val="00F638E4"/>
    <w:rsid w:val="00F75155"/>
    <w:rsid w:val="00F846A1"/>
    <w:rsid w:val="00FB41FA"/>
    <w:rsid w:val="00FC18F0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left" o:allowoverlap="f" fillcolor="#36f" stroke="f">
      <v:fill color="#36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031016F-5510-4913-835C-FAB366D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36"/>
      </w:tabs>
      <w:autoSpaceDE w:val="0"/>
      <w:autoSpaceDN w:val="0"/>
      <w:adjustRightInd w:val="0"/>
      <w:jc w:val="center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rsid w:val="002E6DE9"/>
    <w:rPr>
      <w:rFonts w:ascii="Comic Sans MS" w:hAnsi="Comic Sans MS"/>
      <w:sz w:val="20"/>
      <w:szCs w:val="20"/>
    </w:rPr>
  </w:style>
  <w:style w:type="paragraph" w:customStyle="1" w:styleId="Normal">
    <w:name w:val="[Normal]"/>
    <w:rsid w:val="005E41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0267"/>
    <w:pPr>
      <w:ind w:left="720"/>
      <w:contextualSpacing/>
    </w:pPr>
  </w:style>
  <w:style w:type="character" w:styleId="Hypertextovodkaz">
    <w:name w:val="Hyperlink"/>
    <w:basedOn w:val="Standardnpsmoodstavce"/>
    <w:rsid w:val="00DB4D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7A37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379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64137B"/>
    <w:pPr>
      <w:spacing w:before="100" w:beforeAutospacing="1" w:after="100" w:afterAutospacing="1"/>
    </w:pPr>
  </w:style>
  <w:style w:type="paragraph" w:customStyle="1" w:styleId="Default">
    <w:name w:val="Default"/>
    <w:rsid w:val="005014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A8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ha-kunratice.cz/smlouv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sta\UMC-hlavic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03E2-727A-4895-9396-D74C4911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UMC-hlavicka.dot</Template>
  <TotalTime>1</TotalTime>
  <Pages>2</Pages>
  <Words>311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poskytnutí informace</vt:lpstr>
    </vt:vector>
  </TitlesOfParts>
  <Company>MÚ v Praze - Kunraticích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poskytnutí informace</dc:title>
  <dc:subject/>
  <dc:creator>Jitka Voříšková</dc:creator>
  <cp:keywords/>
  <dc:description/>
  <cp:lastModifiedBy>Voříšková Jitka</cp:lastModifiedBy>
  <cp:revision>3</cp:revision>
  <cp:lastPrinted>2014-04-16T15:34:00Z</cp:lastPrinted>
  <dcterms:created xsi:type="dcterms:W3CDTF">2016-08-08T13:13:00Z</dcterms:created>
  <dcterms:modified xsi:type="dcterms:W3CDTF">2016-08-08T13:14:00Z</dcterms:modified>
</cp:coreProperties>
</file>