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4D" w:rsidRPr="0075596C" w:rsidRDefault="00477C3F" w:rsidP="00477C3F">
      <w:pPr>
        <w:shd w:val="clear" w:color="auto" w:fill="FFFFFF"/>
        <w:jc w:val="center"/>
        <w:outlineLvl w:val="3"/>
        <w:rPr>
          <w:b/>
          <w:bCs/>
          <w:color w:val="FF0000"/>
        </w:rPr>
      </w:pPr>
      <w:r w:rsidRPr="0075596C">
        <w:rPr>
          <w:b/>
          <w:bCs/>
          <w:color w:val="FF0000"/>
        </w:rPr>
        <w:t xml:space="preserve">Městská část Praha-Kunratice vyhlašuje výběrové řízení </w:t>
      </w:r>
    </w:p>
    <w:p w:rsidR="00477C3F" w:rsidRPr="0075596C" w:rsidRDefault="00477C3F" w:rsidP="00477C3F">
      <w:pPr>
        <w:shd w:val="clear" w:color="auto" w:fill="FFFFFF"/>
        <w:jc w:val="center"/>
        <w:outlineLvl w:val="3"/>
        <w:rPr>
          <w:b/>
          <w:bCs/>
          <w:color w:val="FF0000"/>
        </w:rPr>
      </w:pPr>
      <w:r w:rsidRPr="0075596C">
        <w:rPr>
          <w:b/>
          <w:bCs/>
          <w:color w:val="FF0000"/>
        </w:rPr>
        <w:t xml:space="preserve">na obsazení pracovního místa – </w:t>
      </w:r>
      <w:r w:rsidR="000E754D" w:rsidRPr="0075596C">
        <w:rPr>
          <w:rStyle w:val="Siln"/>
          <w:color w:val="FF0000"/>
        </w:rPr>
        <w:t xml:space="preserve">Referent </w:t>
      </w:r>
      <w:r w:rsidR="00EF0BC9" w:rsidRPr="0075596C">
        <w:rPr>
          <w:rStyle w:val="Siln"/>
          <w:color w:val="FF0000"/>
        </w:rPr>
        <w:t>majetkové správy</w:t>
      </w:r>
      <w:r w:rsidR="00B53BE7" w:rsidRPr="0075596C">
        <w:rPr>
          <w:rStyle w:val="Siln"/>
          <w:color w:val="FF0000"/>
        </w:rPr>
        <w:t xml:space="preserve">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7203"/>
      </w:tblGrid>
      <w:tr w:rsidR="00477C3F" w:rsidRPr="00EF0BC9" w:rsidTr="00091E14">
        <w:trPr>
          <w:trHeight w:val="1221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1036" w:rsidRPr="0075596C" w:rsidRDefault="00991036">
            <w:pPr>
              <w:pStyle w:val="Nadpis2"/>
              <w:rPr>
                <w:caps/>
                <w:sz w:val="20"/>
                <w:szCs w:val="20"/>
              </w:rPr>
            </w:pPr>
          </w:p>
          <w:p w:rsidR="00477C3F" w:rsidRPr="00EF0BC9" w:rsidRDefault="00477C3F">
            <w:pPr>
              <w:pStyle w:val="Nadpis2"/>
              <w:rPr>
                <w:caps/>
                <w:sz w:val="24"/>
                <w:szCs w:val="24"/>
              </w:rPr>
            </w:pPr>
            <w:r w:rsidRPr="00EF0BC9">
              <w:rPr>
                <w:caps/>
                <w:sz w:val="24"/>
                <w:szCs w:val="24"/>
              </w:rPr>
              <w:t>Oznámení o vyhlášení výběrového řízení</w:t>
            </w:r>
          </w:p>
          <w:p w:rsidR="00477C3F" w:rsidRPr="00EF0BC9" w:rsidRDefault="00477C3F" w:rsidP="00991036">
            <w:pPr>
              <w:pStyle w:val="Normlnweb"/>
              <w:jc w:val="center"/>
              <w:rPr>
                <w:color w:val="000000"/>
              </w:rPr>
            </w:pPr>
            <w:r w:rsidRPr="00EF0BC9">
              <w:rPr>
                <w:color w:val="000000"/>
              </w:rPr>
              <w:t> 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adpis2"/>
              <w:rPr>
                <w:sz w:val="24"/>
                <w:szCs w:val="24"/>
              </w:rPr>
            </w:pPr>
            <w:r w:rsidRPr="00EF0BC9">
              <w:rPr>
                <w:sz w:val="24"/>
                <w:szCs w:val="24"/>
              </w:rPr>
              <w:t>Městská část Praha – Kunratice - Úřad Městské části Praha-Kunratice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jc w:val="center"/>
              <w:rPr>
                <w:color w:val="000000"/>
              </w:rPr>
            </w:pPr>
            <w:r w:rsidRPr="00EF0BC9">
              <w:rPr>
                <w:color w:val="000000"/>
              </w:rPr>
              <w:t>zastoupen</w:t>
            </w:r>
            <w:r w:rsidR="0012213F" w:rsidRPr="00EF0BC9">
              <w:rPr>
                <w:color w:val="000000"/>
              </w:rPr>
              <w:t>ý</w:t>
            </w:r>
            <w:r w:rsidRPr="00EF0BC9">
              <w:rPr>
                <w:color w:val="000000"/>
              </w:rPr>
              <w:t xml:space="preserve"> tajemnicí Úřadu městské části Praha-Kunratice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EF0BC9">
            <w:pPr>
              <w:pStyle w:val="Normlnweb"/>
              <w:jc w:val="center"/>
              <w:rPr>
                <w:color w:val="000000"/>
              </w:rPr>
            </w:pPr>
            <w:r w:rsidRPr="00EF0BC9">
              <w:rPr>
                <w:color w:val="000000"/>
              </w:rPr>
              <w:t xml:space="preserve">vyhlašuje dne </w:t>
            </w:r>
            <w:proofErr w:type="gramStart"/>
            <w:r w:rsidR="00EF0BC9" w:rsidRPr="00EF0BC9">
              <w:rPr>
                <w:color w:val="000000"/>
              </w:rPr>
              <w:t>13.2.2018</w:t>
            </w:r>
            <w:proofErr w:type="gramEnd"/>
            <w:r w:rsidRPr="00EF0BC9">
              <w:rPr>
                <w:color w:val="000000"/>
              </w:rPr>
              <w:t xml:space="preserve"> výběrové řízení na obsazení pracovního místa 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EF0BC9" w:rsidRDefault="003A628C" w:rsidP="00634D9D">
            <w:pPr>
              <w:pStyle w:val="Normlnweb"/>
              <w:jc w:val="center"/>
              <w:rPr>
                <w:rStyle w:val="Siln"/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Referent/referentka </w:t>
            </w:r>
            <w:proofErr w:type="spellStart"/>
            <w:r w:rsidRPr="00EF0BC9">
              <w:rPr>
                <w:rStyle w:val="Siln"/>
                <w:color w:val="000000"/>
              </w:rPr>
              <w:t>hospodářskosprávního</w:t>
            </w:r>
            <w:proofErr w:type="spellEnd"/>
            <w:r w:rsidRPr="00EF0BC9">
              <w:rPr>
                <w:rStyle w:val="Siln"/>
                <w:color w:val="000000"/>
              </w:rPr>
              <w:t xml:space="preserve"> odboru – </w:t>
            </w:r>
            <w:r w:rsidR="00B53BE7" w:rsidRPr="00EF0BC9">
              <w:rPr>
                <w:rStyle w:val="Siln"/>
                <w:color w:val="000000"/>
              </w:rPr>
              <w:t xml:space="preserve">Referent </w:t>
            </w:r>
            <w:r w:rsidR="00EF0BC9" w:rsidRPr="00EF0BC9">
              <w:rPr>
                <w:rStyle w:val="Siln"/>
                <w:color w:val="000000"/>
              </w:rPr>
              <w:t>majetkové správy</w:t>
            </w:r>
            <w:r w:rsidRPr="00EF0BC9">
              <w:rPr>
                <w:rStyle w:val="Siln"/>
                <w:color w:val="000000"/>
              </w:rPr>
              <w:t xml:space="preserve"> </w:t>
            </w:r>
          </w:p>
          <w:p w:rsidR="00C23875" w:rsidRPr="00EF0BC9" w:rsidRDefault="00C23875" w:rsidP="00340F70">
            <w:pPr>
              <w:pStyle w:val="Normlnweb"/>
              <w:jc w:val="center"/>
              <w:rPr>
                <w:b/>
                <w:bCs/>
                <w:color w:val="000000"/>
              </w:rPr>
            </w:pPr>
            <w:r w:rsidRPr="00EF0BC9">
              <w:rPr>
                <w:color w:val="000000"/>
              </w:rPr>
              <w:t xml:space="preserve">se zařazením do Úřadu městské části </w:t>
            </w:r>
            <w:proofErr w:type="gramStart"/>
            <w:r w:rsidRPr="00EF0BC9">
              <w:rPr>
                <w:color w:val="000000"/>
              </w:rPr>
              <w:t>Praha 4-Kunratice</w:t>
            </w:r>
            <w:proofErr w:type="gramEnd"/>
            <w:r w:rsidRPr="00EF0BC9">
              <w:rPr>
                <w:color w:val="000000"/>
              </w:rPr>
              <w:t>, s místem výkonu práce Praha</w:t>
            </w:r>
            <w:r w:rsidR="00B25737">
              <w:rPr>
                <w:color w:val="000000"/>
              </w:rPr>
              <w:t>-Kunratice</w:t>
            </w:r>
            <w:r w:rsidRPr="00EF0BC9">
              <w:rPr>
                <w:color w:val="000000"/>
              </w:rPr>
              <w:t xml:space="preserve">, v platové třídě </w:t>
            </w:r>
            <w:r w:rsidR="00EF0BC9" w:rsidRPr="00EF0BC9">
              <w:rPr>
                <w:color w:val="000000"/>
              </w:rPr>
              <w:t>9</w:t>
            </w:r>
            <w:r w:rsidRPr="00EF0BC9">
              <w:rPr>
                <w:color w:val="000000"/>
              </w:rPr>
              <w:t xml:space="preserve"> dle katalogu prací NV č. </w:t>
            </w:r>
            <w:r w:rsidRPr="00EF0BC9">
              <w:rPr>
                <w:i/>
                <w:color w:val="000000"/>
              </w:rPr>
              <w:t>222/2010 Sb., v platném znění a NV č. </w:t>
            </w:r>
            <w:r w:rsidR="00340F70">
              <w:rPr>
                <w:i/>
                <w:color w:val="000000"/>
              </w:rPr>
              <w:t>341</w:t>
            </w:r>
            <w:r w:rsidRPr="00EF0BC9">
              <w:rPr>
                <w:i/>
                <w:color w:val="000000"/>
              </w:rPr>
              <w:t>/20</w:t>
            </w:r>
            <w:r w:rsidR="00340F70">
              <w:rPr>
                <w:i/>
                <w:color w:val="000000"/>
              </w:rPr>
              <w:t>17</w:t>
            </w:r>
            <w:r w:rsidRPr="00EF0BC9">
              <w:rPr>
                <w:i/>
                <w:color w:val="000000"/>
              </w:rPr>
              <w:t xml:space="preserve"> Sb., o platových poměrech zaměstnanců ve veřejných službách a správě</w:t>
            </w:r>
          </w:p>
        </w:tc>
      </w:tr>
      <w:tr w:rsidR="001221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EF0BC9" w:rsidRDefault="0012213F" w:rsidP="0012213F">
            <w:pPr>
              <w:rPr>
                <w:b/>
              </w:rPr>
            </w:pPr>
            <w:r w:rsidRPr="00EF0BC9">
              <w:rPr>
                <w:b/>
              </w:rPr>
              <w:t xml:space="preserve">Pravděpodobný nástup:  </w:t>
            </w:r>
            <w:r w:rsidRPr="00EF0BC9">
              <w:rPr>
                <w:b/>
              </w:rPr>
              <w:tab/>
              <w:t>po vyhodnocení výběrového řízení dle dohody, předpoklad</w:t>
            </w:r>
          </w:p>
          <w:p w:rsidR="0012213F" w:rsidRPr="00EF0BC9" w:rsidRDefault="006D62CD" w:rsidP="0012213F">
            <w:pPr>
              <w:ind w:left="2124" w:firstLine="708"/>
              <w:rPr>
                <w:b/>
              </w:rPr>
            </w:pPr>
            <w:r>
              <w:rPr>
                <w:b/>
              </w:rPr>
              <w:t>květen 2018</w:t>
            </w:r>
          </w:p>
          <w:p w:rsidR="0012213F" w:rsidRPr="00EF0BC9" w:rsidRDefault="0012213F" w:rsidP="0012213F">
            <w:pPr>
              <w:rPr>
                <w:b/>
              </w:rPr>
            </w:pPr>
          </w:p>
          <w:p w:rsidR="0012213F" w:rsidRPr="00EF0BC9" w:rsidRDefault="0012213F" w:rsidP="0012213F">
            <w:pPr>
              <w:rPr>
                <w:b/>
              </w:rPr>
            </w:pPr>
            <w:r w:rsidRPr="00EF0BC9">
              <w:rPr>
                <w:b/>
              </w:rPr>
              <w:t>Pracovní poměr na dobu určitou</w:t>
            </w:r>
            <w:r w:rsidR="00EF0BC9" w:rsidRPr="00EF0BC9">
              <w:rPr>
                <w:b/>
              </w:rPr>
              <w:t xml:space="preserve"> (zástup za mateřskou dovolenou)</w:t>
            </w:r>
            <w:r w:rsidRPr="00EF0BC9">
              <w:rPr>
                <w:b/>
              </w:rPr>
              <w:t xml:space="preserve"> </w:t>
            </w:r>
          </w:p>
          <w:p w:rsidR="0012213F" w:rsidRPr="00EF0BC9" w:rsidRDefault="0012213F" w:rsidP="0012213F">
            <w:pPr>
              <w:rPr>
                <w:b/>
              </w:rPr>
            </w:pPr>
          </w:p>
          <w:p w:rsidR="0012213F" w:rsidRPr="00EF0BC9" w:rsidRDefault="0012213F" w:rsidP="0012213F">
            <w:pPr>
              <w:rPr>
                <w:rStyle w:val="Siln"/>
                <w:bCs w:val="0"/>
              </w:rPr>
            </w:pPr>
            <w:r w:rsidRPr="00EF0BC9">
              <w:t>Pracovní úvazek: 40,0 hod/týdně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Sjednaný druh práce</w:t>
            </w:r>
            <w:r w:rsidRPr="00EF0BC9">
              <w:rPr>
                <w:color w:val="000000"/>
              </w:rPr>
              <w:t xml:space="preserve">: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Vede evidenci majetku, tak aby stav majetku byl aktuální (protokoly o vyřazení či zařazení majetku, přesuny majetku), 2x ročně po provedení inventury vyhotovuje místní seznamy a vyvěšuje je do jednotlivých místností, Zajišťuje dle platných předpisů likvidaci vyřazených DDHM, POE atd.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Spravuje veškerý movitý majetek MČ a eviduje jej v příslušném programu. Zabezpečuje veškeré úkony spojené s jeho pořízením, údržbou, funkcí, vyřazením a likvidací.</w:t>
            </w:r>
            <w:r w:rsidRPr="00EF0BC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Ve spolupráci s rozpočtářem zpracovává analýzu efektivnosti vynakládaných finančních prostředků a předkládá tajemníkovi doporučení a návrhy opatření ke zlepšení efektivnosti hospodaření.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Spravuje nemovitý majetek svěřený MČ, vykonává veškeré úkony spojené s touto správou.</w:t>
            </w:r>
            <w:r w:rsidRPr="00EF0BC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Eviduje svěřené pozemky, budovy a stavby a dále případné pozemky, budovy a stavby v majetku MČ, kontroluje pravidelně fyzicky jejich stav a podniká opatření k jejich normální funkci.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 rámci své kompetence vyřizuje záležitosti, týkající se katastrálního území městské části, </w:t>
            </w:r>
            <w:r>
              <w:rPr>
                <w:rFonts w:ascii="Times New Roman" w:hAnsi="Times New Roman" w:cs="Times New Roman"/>
                <w:szCs w:val="24"/>
              </w:rPr>
              <w:t>a dělení nebo scelování parcel.</w:t>
            </w:r>
            <w:r w:rsidRPr="00EF0BC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Účastní se při vytyčování hranic pozemků v terénu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Aktivně vyhledává nemovitý majetek MČ. </w:t>
            </w:r>
          </w:p>
          <w:p w:rsid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Vede evidenci nemovitého majetku (budovy, haly, stavby a pozemky) a zpracovává podklady pro zaúčtování účetnictví (přírůstky, úbytky majetku) v příslušném programu včetně kontroly podle LV v katastru nemovitostí, geometrických plánů.</w:t>
            </w:r>
          </w:p>
          <w:p w:rsid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Připravuje a kom</w:t>
            </w:r>
            <w:r w:rsidR="00340F70">
              <w:rPr>
                <w:rFonts w:ascii="Times New Roman" w:hAnsi="Times New Roman" w:cs="Times New Roman"/>
                <w:szCs w:val="24"/>
              </w:rPr>
              <w:t>p</w:t>
            </w:r>
            <w:r>
              <w:rPr>
                <w:rFonts w:ascii="Times New Roman" w:hAnsi="Times New Roman" w:cs="Times New Roman"/>
                <w:szCs w:val="24"/>
              </w:rPr>
              <w:t>letuje Záměry MČ</w:t>
            </w:r>
            <w:r w:rsidRPr="00EF0BC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Praha-Kunratice.</w:t>
            </w:r>
          </w:p>
          <w:p w:rsidR="00EF0BC9" w:rsidRPr="00EF0BC9" w:rsidRDefault="006A2A27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Připravuje a kompletuje smlouvy dle požadavků vedení ÚMČ Praha-Kunratice.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lastRenderedPageBreak/>
              <w:t xml:space="preserve">Provádí zhodnocení majetku v programu ENO včetně podkladů pro účetnictví.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Na vyžádání jednotlivých zaměstnanců úřadu, kte</w:t>
            </w:r>
            <w:r w:rsidR="00363BCD">
              <w:rPr>
                <w:rFonts w:ascii="Times New Roman" w:hAnsi="Times New Roman" w:cs="Times New Roman"/>
                <w:szCs w:val="24"/>
              </w:rPr>
              <w:t>ří</w:t>
            </w:r>
            <w:r w:rsidRPr="00EF0BC9">
              <w:rPr>
                <w:rFonts w:ascii="Times New Roman" w:hAnsi="Times New Roman" w:cs="Times New Roman"/>
                <w:szCs w:val="24"/>
              </w:rPr>
              <w:t xml:space="preserve"> nedisponují příslušným programovým vybavením, poskytuje údaje týkající se pozemků a staveb v </w:t>
            </w:r>
            <w:proofErr w:type="spellStart"/>
            <w:proofErr w:type="gramStart"/>
            <w:r w:rsidRPr="00EF0BC9">
              <w:rPr>
                <w:rFonts w:ascii="Times New Roman" w:hAnsi="Times New Roman" w:cs="Times New Roman"/>
                <w:szCs w:val="24"/>
              </w:rPr>
              <w:t>k.ú</w:t>
            </w:r>
            <w:proofErr w:type="spellEnd"/>
            <w:r w:rsidRPr="00EF0B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F0BC9">
              <w:rPr>
                <w:rFonts w:ascii="Times New Roman" w:hAnsi="Times New Roman" w:cs="Times New Roman"/>
                <w:szCs w:val="24"/>
              </w:rPr>
              <w:t xml:space="preserve"> Kunratice.</w:t>
            </w:r>
            <w:r w:rsidRPr="00EF0BC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Připravuje veškeré náležitosti, týkající se směnných a kupních smluv, včetně jejich uzavření a podání Magistrátu </w:t>
            </w:r>
            <w:proofErr w:type="spellStart"/>
            <w:proofErr w:type="gramStart"/>
            <w:r w:rsidRPr="00EF0BC9">
              <w:rPr>
                <w:rFonts w:ascii="Times New Roman" w:hAnsi="Times New Roman" w:cs="Times New Roman"/>
                <w:szCs w:val="24"/>
              </w:rPr>
              <w:t>hl.m</w:t>
            </w:r>
            <w:proofErr w:type="spellEnd"/>
            <w:r w:rsidRPr="00EF0B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F0BC9">
              <w:rPr>
                <w:rFonts w:ascii="Times New Roman" w:hAnsi="Times New Roman" w:cs="Times New Roman"/>
                <w:szCs w:val="24"/>
              </w:rPr>
              <w:t xml:space="preserve"> Prahy ke schválení a podání návrhu na vklad na KÚ. Po povolení vkladu odpovídá za oznámení této skutečnosti MHMP za účelem zaplacení daně z převodu nemovitostí.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Zajišťuje podklady pro nabytí, zcizení či pronájem nemovitostí, kompletně tyto úkony zabezpečuje vyjma vypracování příslušné smlouvy. Eviduje veškeré doklady těmito úkony vzniklé.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Vede evidenci žádostí o prodej či pronájem nemovitostí vyjma bytových prostor čp. 1435 a pronájmu hrobových míst.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Vede (v elektronické podobě-modul Smlouvy v e-spisu) evidenci všech smluv a centrálně všem zaměstnancům přiděluje na vyžádání čísla</w:t>
            </w:r>
            <w:r w:rsidR="0075596C">
              <w:rPr>
                <w:rFonts w:ascii="Times New Roman" w:hAnsi="Times New Roman" w:cs="Times New Roman"/>
                <w:szCs w:val="24"/>
              </w:rPr>
              <w:t xml:space="preserve"> a smlouvy zveřejňuje v Centrálním registru smluv včetně všech souvisejících </w:t>
            </w:r>
            <w:proofErr w:type="gramStart"/>
            <w:r w:rsidR="0075596C">
              <w:rPr>
                <w:rFonts w:ascii="Times New Roman" w:hAnsi="Times New Roman" w:cs="Times New Roman"/>
                <w:szCs w:val="24"/>
              </w:rPr>
              <w:t>úkonů.</w:t>
            </w:r>
            <w:r w:rsidRPr="00EF0B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F0BC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Provádí inventarizaci nemovitého majetku-inventurní soupisy a přehledy pro MHMP, sleduje přírůstky a úbytky nemovitého majetku a jeho ocenění.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Zpracovává pokyny k provedení fyzických inventur, koordinuje a metodicky řídí inventarizační práce. Spolupracuje na provedení periodické inventarizace majetku a závazků a sestavuje závěrečnou zprávu o průběhu inventarizace.</w:t>
            </w:r>
          </w:p>
          <w:p w:rsidR="00477C3F" w:rsidRPr="00EF0BC9" w:rsidRDefault="00477C3F" w:rsidP="0075596C">
            <w:pPr>
              <w:pStyle w:val="Zkladntext"/>
              <w:ind w:left="22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77C3F" w:rsidRPr="00EF0BC9" w:rsidTr="00091E14">
        <w:trPr>
          <w:trHeight w:val="2302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lastRenderedPageBreak/>
              <w:t>Požadavky</w:t>
            </w:r>
            <w:r w:rsidRPr="00EF0BC9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Pr="00EF0BC9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EF0BC9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EF0BC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EF0BC9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EF0BC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EF0BC9">
              <w:rPr>
                <w:rStyle w:val="Siln"/>
                <w:color w:val="000000"/>
              </w:rPr>
              <w:t>způsobilost k právním úkonům,</w:t>
            </w:r>
          </w:p>
          <w:p w:rsidR="00477C3F" w:rsidRPr="00EF0BC9" w:rsidRDefault="00477C3F">
            <w:pPr>
              <w:pStyle w:val="Normlnweb"/>
              <w:numPr>
                <w:ilvl w:val="0"/>
                <w:numId w:val="1"/>
              </w:numPr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bezúhonnost.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5DB6" w:rsidRPr="00EF0BC9" w:rsidRDefault="00A05DB6">
            <w:pPr>
              <w:pStyle w:val="Normlnweb"/>
              <w:rPr>
                <w:color w:val="000000"/>
              </w:rPr>
            </w:pPr>
            <w:r w:rsidRPr="00EF0BC9">
              <w:rPr>
                <w:b/>
                <w:color w:val="000000"/>
              </w:rPr>
              <w:t>Požadované vzdělání:</w:t>
            </w:r>
            <w:r w:rsidRPr="00EF0BC9">
              <w:rPr>
                <w:color w:val="000000"/>
              </w:rPr>
              <w:t xml:space="preserve"> střední vzdělání s maturitní zkouškou</w:t>
            </w:r>
            <w:r w:rsidR="00477C3F" w:rsidRPr="00EF0BC9">
              <w:rPr>
                <w:color w:val="000000"/>
              </w:rPr>
              <w:t> </w:t>
            </w:r>
          </w:p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Další požadavky:</w:t>
            </w:r>
          </w:p>
        </w:tc>
      </w:tr>
      <w:tr w:rsidR="005C7A69" w:rsidRPr="00EF0BC9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color w:val="000000"/>
              </w:rPr>
              <w:t>další dovednosti, schopnosti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5BEA" w:rsidRPr="00EF0BC9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EF0BC9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A05DB6" w:rsidRPr="00EF0BC9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EF0BC9">
              <w:rPr>
                <w:i/>
                <w:color w:val="000000"/>
              </w:rPr>
              <w:t>znalost českého jazyka</w:t>
            </w:r>
          </w:p>
          <w:p w:rsidR="00477C3F" w:rsidRPr="00EF0BC9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i/>
                <w:color w:val="000000"/>
              </w:rPr>
              <w:t>vítána</w:t>
            </w:r>
            <w:r w:rsidR="00477C3F" w:rsidRPr="00EF0BC9">
              <w:rPr>
                <w:i/>
                <w:color w:val="000000"/>
              </w:rPr>
              <w:t xml:space="preserve"> </w:t>
            </w:r>
            <w:r w:rsidR="00477C3F" w:rsidRPr="00EF0BC9">
              <w:rPr>
                <w:rStyle w:val="Zdraznn"/>
                <w:color w:val="000000"/>
              </w:rPr>
              <w:t>praxe v obdobné pozici ve veřejné správě</w:t>
            </w:r>
          </w:p>
          <w:p w:rsidR="00477C3F" w:rsidRPr="00EF0BC9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EF0BC9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rStyle w:val="Zdraznn"/>
                <w:color w:val="000000"/>
              </w:rPr>
              <w:t>schopnost analyticky a koncepčně uvažovat</w:t>
            </w:r>
          </w:p>
          <w:p w:rsidR="00477C3F" w:rsidRPr="00EF0BC9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rStyle w:val="Zdraznn"/>
                <w:color w:val="000000"/>
              </w:rPr>
              <w:t>ŘP skupiny B</w:t>
            </w:r>
            <w:r w:rsidR="00C23875" w:rsidRPr="00EF0BC9">
              <w:rPr>
                <w:rStyle w:val="Zdraznn"/>
                <w:color w:val="000000"/>
              </w:rPr>
              <w:t xml:space="preserve"> podmínkou</w:t>
            </w:r>
          </w:p>
          <w:p w:rsidR="00634D9D" w:rsidRPr="00EF0BC9" w:rsidRDefault="00634D9D" w:rsidP="00634D9D">
            <w:pPr>
              <w:numPr>
                <w:ilvl w:val="0"/>
                <w:numId w:val="5"/>
              </w:numPr>
              <w:rPr>
                <w:i/>
              </w:rPr>
            </w:pPr>
            <w:r w:rsidRPr="00EF0BC9">
              <w:rPr>
                <w:i/>
              </w:rPr>
              <w:t>vykonaná zkouška ZOZ v oboru vítána</w:t>
            </w:r>
          </w:p>
          <w:p w:rsidR="00477C3F" w:rsidRPr="00EF0BC9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EF0BC9">
              <w:rPr>
                <w:rStyle w:val="Zdraznn"/>
                <w:color w:val="000000"/>
              </w:rPr>
              <w:t>ochota dále se vzdělávat</w:t>
            </w:r>
            <w:r w:rsidR="00477C3F" w:rsidRPr="00EF0BC9">
              <w:rPr>
                <w:color w:val="000000"/>
              </w:rPr>
              <w:t> </w:t>
            </w:r>
          </w:p>
          <w:p w:rsidR="00634D9D" w:rsidRPr="00EF0BC9" w:rsidRDefault="00634D9D" w:rsidP="00634D9D">
            <w:pPr>
              <w:numPr>
                <w:ilvl w:val="0"/>
                <w:numId w:val="5"/>
              </w:numPr>
              <w:rPr>
                <w:i/>
              </w:rPr>
            </w:pPr>
            <w:r w:rsidRPr="00EF0BC9">
              <w:rPr>
                <w:i/>
              </w:rPr>
              <w:t>praxe v rozpočtové organizaci, státní správě či samosprávě výhodou</w:t>
            </w:r>
          </w:p>
          <w:p w:rsidR="00634D9D" w:rsidRPr="00EF0BC9" w:rsidRDefault="00634D9D" w:rsidP="0075596C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EF0BC9">
              <w:rPr>
                <w:i/>
              </w:rPr>
              <w:t xml:space="preserve">základní orientace v zákonech, č. 500/2006 </w:t>
            </w:r>
            <w:proofErr w:type="spellStart"/>
            <w:r w:rsidRPr="00EF0BC9">
              <w:rPr>
                <w:i/>
              </w:rPr>
              <w:t>Sb</w:t>
            </w:r>
            <w:proofErr w:type="spellEnd"/>
            <w:r w:rsidRPr="00EF0BC9">
              <w:rPr>
                <w:i/>
              </w:rPr>
              <w:t xml:space="preserve">, správní řád, č. 131/2000 Sb., o </w:t>
            </w:r>
            <w:proofErr w:type="spellStart"/>
            <w:proofErr w:type="gramStart"/>
            <w:r w:rsidRPr="00EF0BC9">
              <w:rPr>
                <w:i/>
              </w:rPr>
              <w:t>hl.m.</w:t>
            </w:r>
            <w:proofErr w:type="gramEnd"/>
            <w:r w:rsidRPr="00EF0BC9">
              <w:rPr>
                <w:i/>
              </w:rPr>
              <w:t>Praze</w:t>
            </w:r>
            <w:proofErr w:type="spellEnd"/>
            <w:r w:rsidRPr="00EF0BC9">
              <w:rPr>
                <w:i/>
              </w:rPr>
              <w:t xml:space="preserve">, č. 312/2002 Sb., o úřednících územních samosprávných celků, 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Náležitosti přihlášky</w:t>
            </w:r>
            <w:r w:rsidRPr="00EF0BC9">
              <w:rPr>
                <w:color w:val="000000"/>
              </w:rPr>
              <w:t xml:space="preserve"> </w:t>
            </w:r>
            <w:r w:rsidRPr="00EF0BC9">
              <w:rPr>
                <w:rStyle w:val="Siln"/>
                <w:color w:val="000000"/>
              </w:rPr>
              <w:t xml:space="preserve">podle §  7 odst. 4 </w:t>
            </w:r>
            <w:r w:rsidRPr="00EF0BC9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EF0BC9">
              <w:rPr>
                <w:rStyle w:val="Siln"/>
                <w:color w:val="000000"/>
              </w:rPr>
              <w:t>jsou</w:t>
            </w:r>
            <w:r w:rsidRPr="00EF0BC9">
              <w:rPr>
                <w:color w:val="000000"/>
              </w:rPr>
              <w:t xml:space="preserve">: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datum a místo narození,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místo trvalého pobytu,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telefonický kontakt,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datum a podpis. </w:t>
            </w:r>
          </w:p>
          <w:p w:rsidR="00477C3F" w:rsidRPr="00EF0BC9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EF0BC9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K přihlášce je podle § 7 odst. 5 </w:t>
            </w:r>
            <w:r w:rsidRPr="00EF0BC9">
              <w:rPr>
                <w:color w:val="000000"/>
              </w:rPr>
              <w:t>zákona č. 312/2002 Sb., o</w:t>
            </w:r>
            <w:r w:rsidR="002C5248" w:rsidRPr="00EF0BC9">
              <w:rPr>
                <w:color w:val="000000"/>
              </w:rPr>
              <w:t xml:space="preserve"> úřednících územních</w:t>
            </w:r>
            <w:r w:rsidR="00D219E0" w:rsidRPr="00EF0BC9">
              <w:rPr>
                <w:color w:val="000000"/>
              </w:rPr>
              <w:t xml:space="preserve"> </w:t>
            </w:r>
            <w:r w:rsidRPr="00EF0BC9">
              <w:rPr>
                <w:color w:val="000000"/>
              </w:rPr>
              <w:t>samosprávných celků a o změně některých zákonů v platném znění,</w:t>
            </w:r>
            <w:r w:rsidRPr="00EF0BC9">
              <w:rPr>
                <w:rStyle w:val="Siln"/>
                <w:color w:val="000000"/>
              </w:rPr>
              <w:t xml:space="preserve"> nutno připojit: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strukturovaný profesní životopis</w:t>
            </w:r>
            <w:r w:rsidRPr="00EF0BC9">
              <w:rPr>
                <w:color w:val="000000"/>
              </w:rPr>
              <w:t>, ve kterém budou uvedeny údaje o dosavadních zaměstnáních a o odborných znalostech a dovednostech týkajících se správních činností,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osvědčení o absolvovaných kurzech a školeních,</w:t>
            </w:r>
            <w:r w:rsidRPr="00EF0BC9">
              <w:rPr>
                <w:color w:val="000000"/>
              </w:rPr>
              <w:t xml:space="preserve">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originál (případně úředně ověřenou</w:t>
            </w:r>
            <w:r w:rsidRPr="00EF0BC9">
              <w:rPr>
                <w:color w:val="000000"/>
              </w:rPr>
              <w:t xml:space="preserve"> </w:t>
            </w:r>
            <w:r w:rsidRPr="00EF0BC9">
              <w:rPr>
                <w:rStyle w:val="Siln"/>
                <w:color w:val="000000"/>
              </w:rPr>
              <w:t>kopii) výpisu z evidence Rejstříku trestů</w:t>
            </w:r>
            <w:r w:rsidRPr="00EF0BC9">
              <w:rPr>
                <w:color w:val="000000"/>
              </w:rPr>
              <w:t xml:space="preserve"> ne starší než 3 měsíce,</w:t>
            </w:r>
          </w:p>
          <w:p w:rsidR="00477C3F" w:rsidRPr="00EF0BC9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úředně ověřenou kopii dokladu o nejvyšším dosaženém vzdělání.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>Přihlášky s požadovanými doklady je nutno zaslat nejpozději do</w:t>
            </w:r>
            <w:r w:rsidRPr="006D62CD">
              <w:rPr>
                <w:b/>
                <w:color w:val="000000"/>
              </w:rPr>
              <w:t xml:space="preserve"> </w:t>
            </w:r>
            <w:proofErr w:type="gramStart"/>
            <w:r w:rsidR="006D62CD" w:rsidRPr="006D62CD">
              <w:rPr>
                <w:b/>
                <w:color w:val="000000"/>
              </w:rPr>
              <w:t>25.4.</w:t>
            </w:r>
            <w:r w:rsidRPr="00EF0BC9">
              <w:rPr>
                <w:color w:val="000000"/>
              </w:rPr>
              <w:t xml:space="preserve"> </w:t>
            </w:r>
            <w:r w:rsidR="00422C65" w:rsidRPr="00EF0BC9">
              <w:rPr>
                <w:b/>
                <w:color w:val="000000"/>
              </w:rPr>
              <w:t>do</w:t>
            </w:r>
            <w:proofErr w:type="gramEnd"/>
            <w:r w:rsidR="00422C65" w:rsidRPr="00EF0BC9">
              <w:rPr>
                <w:b/>
                <w:color w:val="000000"/>
              </w:rPr>
              <w:t xml:space="preserve"> 1</w:t>
            </w:r>
            <w:r w:rsidR="000E754D" w:rsidRPr="00EF0BC9">
              <w:rPr>
                <w:b/>
                <w:color w:val="000000"/>
              </w:rPr>
              <w:t>2</w:t>
            </w:r>
            <w:r w:rsidR="00422C65" w:rsidRPr="00EF0BC9">
              <w:rPr>
                <w:b/>
                <w:color w:val="000000"/>
              </w:rPr>
              <w:t xml:space="preserve">.00 hod </w:t>
            </w:r>
            <w:r w:rsidRPr="00EF0BC9">
              <w:rPr>
                <w:color w:val="000000"/>
              </w:rPr>
              <w:t>na adresu:</w:t>
            </w:r>
          </w:p>
          <w:p w:rsidR="0012213F" w:rsidRPr="00EF0BC9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>Městská část Praha-Kunratice</w:t>
            </w:r>
          </w:p>
          <w:p w:rsidR="00477C3F" w:rsidRPr="00EF0BC9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 xml:space="preserve">Úřad městské části Praha </w:t>
            </w:r>
            <w:r w:rsidR="00AF763C" w:rsidRPr="00EF0BC9">
              <w:rPr>
                <w:color w:val="000000"/>
              </w:rPr>
              <w:t>- Kunratice</w:t>
            </w:r>
            <w:r w:rsidRPr="00EF0BC9">
              <w:rPr>
                <w:color w:val="000000"/>
              </w:rPr>
              <w:t>,</w:t>
            </w:r>
          </w:p>
          <w:p w:rsidR="00477C3F" w:rsidRPr="00EF0BC9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>K Libuši 7/10</w:t>
            </w:r>
          </w:p>
          <w:p w:rsidR="00477C3F" w:rsidRPr="00EF0BC9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>14</w:t>
            </w:r>
            <w:r w:rsidR="00477C3F" w:rsidRPr="00EF0BC9">
              <w:rPr>
                <w:color w:val="000000"/>
              </w:rPr>
              <w:t xml:space="preserve">8 00 Praha </w:t>
            </w:r>
            <w:r w:rsidRPr="00EF0BC9">
              <w:rPr>
                <w:color w:val="000000"/>
              </w:rPr>
              <w:t>4 - Kunratice</w:t>
            </w:r>
          </w:p>
          <w:p w:rsidR="00AF763C" w:rsidRPr="00EF0BC9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EF0BC9">
              <w:rPr>
                <w:color w:val="000000"/>
              </w:rPr>
              <w:t xml:space="preserve">obálku označit slovy: </w:t>
            </w:r>
            <w:r w:rsidR="005C7A69" w:rsidRPr="00EF0BC9">
              <w:rPr>
                <w:b/>
                <w:color w:val="000000"/>
              </w:rPr>
              <w:t>„NEOTVÍRAT-</w:t>
            </w:r>
            <w:r w:rsidRPr="00EF0BC9">
              <w:rPr>
                <w:b/>
                <w:color w:val="000000"/>
              </w:rPr>
              <w:t xml:space="preserve">Výběrové řízení – </w:t>
            </w:r>
            <w:r w:rsidR="000E754D" w:rsidRPr="00EF0BC9">
              <w:rPr>
                <w:b/>
                <w:color w:val="000000"/>
              </w:rPr>
              <w:t xml:space="preserve">Referent </w:t>
            </w:r>
            <w:r w:rsidR="0075596C">
              <w:rPr>
                <w:b/>
                <w:color w:val="000000"/>
              </w:rPr>
              <w:t>majetkové správy</w:t>
            </w:r>
            <w:r w:rsidR="004C7398" w:rsidRPr="00EF0BC9">
              <w:rPr>
                <w:b/>
                <w:color w:val="000000"/>
              </w:rPr>
              <w:t>“</w:t>
            </w:r>
          </w:p>
          <w:p w:rsidR="00477C3F" w:rsidRPr="00EF0BC9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color w:val="000000"/>
              </w:rPr>
              <w:t> 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Vyhlašovatel si vyhrazuje právo</w:t>
            </w:r>
            <w:r w:rsidR="00AF763C" w:rsidRPr="00EF0BC9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color w:val="000000"/>
              </w:rPr>
              <w:t> </w:t>
            </w:r>
          </w:p>
        </w:tc>
      </w:tr>
    </w:tbl>
    <w:p w:rsidR="00477C3F" w:rsidRPr="00EF0BC9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EF0BC9">
        <w:rPr>
          <w:color w:val="000000"/>
        </w:rPr>
        <w:t xml:space="preserve"> V Praze dne </w:t>
      </w:r>
      <w:proofErr w:type="gramStart"/>
      <w:r w:rsidR="006D62CD">
        <w:rPr>
          <w:color w:val="000000"/>
        </w:rPr>
        <w:t>5.4.2018</w:t>
      </w:r>
      <w:proofErr w:type="gramEnd"/>
    </w:p>
    <w:p w:rsidR="00477C3F" w:rsidRPr="00EF0BC9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EF0BC9">
        <w:rPr>
          <w:color w:val="000000"/>
        </w:rPr>
        <w:t> </w:t>
      </w:r>
    </w:p>
    <w:p w:rsidR="00477C3F" w:rsidRPr="00EF0BC9" w:rsidRDefault="00477C3F" w:rsidP="0075596C">
      <w:pPr>
        <w:pStyle w:val="Normlnweb"/>
        <w:shd w:val="clear" w:color="auto" w:fill="FFFFFF"/>
        <w:jc w:val="right"/>
        <w:rPr>
          <w:color w:val="000000"/>
        </w:rPr>
      </w:pPr>
      <w:r w:rsidRPr="00EF0BC9">
        <w:rPr>
          <w:color w:val="000000"/>
        </w:rPr>
        <w:t> ……………………………………………….</w:t>
      </w:r>
    </w:p>
    <w:p w:rsidR="00477C3F" w:rsidRPr="00EF0BC9" w:rsidRDefault="00477C3F" w:rsidP="00991036">
      <w:pPr>
        <w:pStyle w:val="Normlnweb"/>
        <w:shd w:val="clear" w:color="auto" w:fill="FFFFFF"/>
        <w:ind w:left="4248"/>
        <w:jc w:val="both"/>
        <w:rPr>
          <w:color w:val="000000"/>
        </w:rPr>
      </w:pPr>
      <w:r w:rsidRPr="00EF0BC9">
        <w:rPr>
          <w:color w:val="000000"/>
        </w:rPr>
        <w:t xml:space="preserve">tajemnice Úřadu městské části Praha </w:t>
      </w:r>
      <w:r w:rsidR="00991036" w:rsidRPr="00EF0BC9">
        <w:rPr>
          <w:color w:val="000000"/>
        </w:rPr>
        <w:t>- Kunratice</w:t>
      </w:r>
    </w:p>
    <w:p w:rsidR="00F52351" w:rsidRPr="00EF0BC9" w:rsidRDefault="00477C3F" w:rsidP="005C7A69">
      <w:pPr>
        <w:pStyle w:val="Normlnweb"/>
        <w:shd w:val="clear" w:color="auto" w:fill="FFFFFF"/>
        <w:ind w:left="4956" w:firstLine="708"/>
        <w:jc w:val="both"/>
        <w:rPr>
          <w:color w:val="000000"/>
        </w:rPr>
      </w:pPr>
      <w:r w:rsidRPr="00EF0BC9">
        <w:rPr>
          <w:color w:val="000000"/>
        </w:rPr>
        <w:t xml:space="preserve">    </w:t>
      </w:r>
      <w:r w:rsidR="00991036" w:rsidRPr="00EF0BC9">
        <w:rPr>
          <w:color w:val="000000"/>
        </w:rPr>
        <w:t>Jitka Voříšková</w:t>
      </w:r>
      <w:r w:rsidR="000E754D" w:rsidRPr="00EF0BC9">
        <w:rPr>
          <w:color w:val="000000"/>
        </w:rPr>
        <w:t xml:space="preserve"> </w:t>
      </w:r>
    </w:p>
    <w:sectPr w:rsidR="00F52351" w:rsidRPr="00EF0BC9" w:rsidSect="00B53BE7">
      <w:pgSz w:w="11906" w:h="16838"/>
      <w:pgMar w:top="1276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B8A"/>
    <w:multiLevelType w:val="hybridMultilevel"/>
    <w:tmpl w:val="49F4648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4C0798"/>
    <w:multiLevelType w:val="hybridMultilevel"/>
    <w:tmpl w:val="633685F4"/>
    <w:lvl w:ilvl="0" w:tplc="3ABA5C9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BDEC938A">
      <w:numFmt w:val="bullet"/>
      <w:lvlText w:val=""/>
      <w:lvlJc w:val="left"/>
      <w:pPr>
        <w:tabs>
          <w:tab w:val="num" w:pos="611"/>
        </w:tabs>
        <w:ind w:left="611" w:hanging="227"/>
      </w:pPr>
      <w:rPr>
        <w:rFonts w:ascii="Symbol" w:hAnsi="Symbol" w:cs="Times New Roman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5" w15:restartNumberingAfterBreak="0">
    <w:nsid w:val="37B319C8"/>
    <w:multiLevelType w:val="hybridMultilevel"/>
    <w:tmpl w:val="3C865B5E"/>
    <w:lvl w:ilvl="0" w:tplc="BDEC938A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6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0479B"/>
    <w:multiLevelType w:val="hybridMultilevel"/>
    <w:tmpl w:val="932CA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25BEA"/>
    <w:rsid w:val="00051A07"/>
    <w:rsid w:val="00052983"/>
    <w:rsid w:val="00091E14"/>
    <w:rsid w:val="000C37A3"/>
    <w:rsid w:val="000E754D"/>
    <w:rsid w:val="0012213F"/>
    <w:rsid w:val="0013378D"/>
    <w:rsid w:val="002C5248"/>
    <w:rsid w:val="0031124E"/>
    <w:rsid w:val="00340F70"/>
    <w:rsid w:val="00344E1C"/>
    <w:rsid w:val="00363BCD"/>
    <w:rsid w:val="003A628C"/>
    <w:rsid w:val="003C6DDA"/>
    <w:rsid w:val="00422C65"/>
    <w:rsid w:val="004540FD"/>
    <w:rsid w:val="00477C3F"/>
    <w:rsid w:val="004C7398"/>
    <w:rsid w:val="004D76F8"/>
    <w:rsid w:val="004E2319"/>
    <w:rsid w:val="00556E61"/>
    <w:rsid w:val="005C7A69"/>
    <w:rsid w:val="00602E03"/>
    <w:rsid w:val="00634D9D"/>
    <w:rsid w:val="0064750C"/>
    <w:rsid w:val="006A2A27"/>
    <w:rsid w:val="006D62CD"/>
    <w:rsid w:val="006E02B5"/>
    <w:rsid w:val="006F4E13"/>
    <w:rsid w:val="006F5560"/>
    <w:rsid w:val="00732C01"/>
    <w:rsid w:val="0075596C"/>
    <w:rsid w:val="007D137F"/>
    <w:rsid w:val="00991036"/>
    <w:rsid w:val="009A519E"/>
    <w:rsid w:val="00A05DB6"/>
    <w:rsid w:val="00A34DEF"/>
    <w:rsid w:val="00AF763C"/>
    <w:rsid w:val="00B15579"/>
    <w:rsid w:val="00B25737"/>
    <w:rsid w:val="00B27E99"/>
    <w:rsid w:val="00B53BE7"/>
    <w:rsid w:val="00BE445D"/>
    <w:rsid w:val="00C23875"/>
    <w:rsid w:val="00C24F15"/>
    <w:rsid w:val="00C829AE"/>
    <w:rsid w:val="00CC7617"/>
    <w:rsid w:val="00D155D3"/>
    <w:rsid w:val="00D219E0"/>
    <w:rsid w:val="00D523B3"/>
    <w:rsid w:val="00D963AC"/>
    <w:rsid w:val="00DB26E6"/>
    <w:rsid w:val="00DD2814"/>
    <w:rsid w:val="00E06469"/>
    <w:rsid w:val="00E80232"/>
    <w:rsid w:val="00ED6BA7"/>
    <w:rsid w:val="00EF0BC9"/>
    <w:rsid w:val="00EF5887"/>
    <w:rsid w:val="00F13155"/>
    <w:rsid w:val="00F52351"/>
    <w:rsid w:val="00F60E78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AD56-7E57-4673-BAAB-802673B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F4E13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F4E13"/>
    <w:rPr>
      <w:rFonts w:ascii="Arial" w:hAnsi="Arial" w:cs="Arial"/>
      <w:sz w:val="24"/>
    </w:rPr>
  </w:style>
  <w:style w:type="paragraph" w:styleId="Zpat">
    <w:name w:val="footer"/>
    <w:basedOn w:val="Normln"/>
    <w:link w:val="ZpatChar"/>
    <w:rsid w:val="00634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4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05E1-6A78-4A9F-969A-46970AE9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Voříšková Jitka</cp:lastModifiedBy>
  <cp:revision>4</cp:revision>
  <cp:lastPrinted>2016-07-27T11:16:00Z</cp:lastPrinted>
  <dcterms:created xsi:type="dcterms:W3CDTF">2018-04-05T06:13:00Z</dcterms:created>
  <dcterms:modified xsi:type="dcterms:W3CDTF">2018-04-05T06:20:00Z</dcterms:modified>
</cp:coreProperties>
</file>