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A0774" w14:textId="77777777" w:rsidR="00DE2263" w:rsidRDefault="00DE2263" w:rsidP="00DE2263">
      <w:bookmarkStart w:id="0" w:name="_GoBack"/>
      <w:bookmarkEnd w:id="0"/>
    </w:p>
    <w:p w14:paraId="6EDCC567" w14:textId="77777777" w:rsidR="00DE2263" w:rsidRDefault="00DE2263" w:rsidP="00DE2263"/>
    <w:p w14:paraId="4CD15B25" w14:textId="77777777" w:rsidR="00DE2263" w:rsidRDefault="00DE2263" w:rsidP="00DE2263">
      <w:pPr>
        <w:jc w:val="both"/>
      </w:pPr>
      <w:r>
        <w:t xml:space="preserve">Vzhledem k tomu, že nelze zabezpečit schválení rozpočtu Městské části Praha Kunratice na rok 2025 do konce roku 2024, byla usnesením Zastupitelstva městské části č. 18.5 ze dne </w:t>
      </w:r>
      <w:proofErr w:type="gramStart"/>
      <w:r>
        <w:t>25.11.2024</w:t>
      </w:r>
      <w:proofErr w:type="gramEnd"/>
      <w:r>
        <w:t xml:space="preserve"> schválena  </w:t>
      </w:r>
    </w:p>
    <w:p w14:paraId="4115ABCD" w14:textId="77777777" w:rsidR="0014340E" w:rsidRDefault="0014340E" w:rsidP="00DE2263">
      <w:pPr>
        <w:jc w:val="both"/>
      </w:pPr>
    </w:p>
    <w:p w14:paraId="776CB25C" w14:textId="77777777" w:rsidR="0014340E" w:rsidRDefault="0014340E" w:rsidP="00DE2263">
      <w:pPr>
        <w:jc w:val="both"/>
      </w:pPr>
    </w:p>
    <w:p w14:paraId="74112045" w14:textId="77777777" w:rsidR="00DE2263" w:rsidRDefault="00DE2263" w:rsidP="00DE2263">
      <w:pPr>
        <w:jc w:val="both"/>
      </w:pPr>
    </w:p>
    <w:p w14:paraId="14B797EC" w14:textId="77777777" w:rsidR="00DE2263" w:rsidRDefault="00DE2263" w:rsidP="00DE2263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Pravidla hospodaření v období rozpočtového provizoria na rok 2025</w:t>
      </w:r>
    </w:p>
    <w:p w14:paraId="624BEF5B" w14:textId="77777777" w:rsidR="00DE2263" w:rsidRDefault="00DE2263" w:rsidP="00DE2263">
      <w:pPr>
        <w:jc w:val="both"/>
      </w:pPr>
    </w:p>
    <w:p w14:paraId="7DA7696B" w14:textId="77777777" w:rsidR="00DE2263" w:rsidRPr="00DE2263" w:rsidRDefault="00DE2263" w:rsidP="00DE2263">
      <w:pPr>
        <w:pStyle w:val="Odstavecseseznamem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DE2263">
        <w:rPr>
          <w:sz w:val="28"/>
          <w:szCs w:val="28"/>
        </w:rPr>
        <w:t>Měsíční výdaje Městské části Praha Kunratice nepřekročí jednu dvanáctinu výdajů rozpočtu schváleného pro rok 2024. Vyšší výdaje lze stanovit pouze v případě, že jejich zvýšení přímo souvisí se zvýšením financování výdajů stanovených jiným zákonem nebo v případě výdajů z důvodu předfinancování projektů spolufinancovaných z rozpočtu Evropské unie.</w:t>
      </w:r>
    </w:p>
    <w:p w14:paraId="1A843438" w14:textId="77777777" w:rsidR="00DE2263" w:rsidRPr="00DE2263" w:rsidRDefault="00DE2263" w:rsidP="00DE2263">
      <w:pPr>
        <w:jc w:val="both"/>
        <w:rPr>
          <w:sz w:val="28"/>
          <w:szCs w:val="28"/>
        </w:rPr>
      </w:pPr>
    </w:p>
    <w:p w14:paraId="5CD4160B" w14:textId="77777777" w:rsidR="00DE2263" w:rsidRPr="00DE2263" w:rsidRDefault="00DE2263" w:rsidP="00DE2263">
      <w:pPr>
        <w:pStyle w:val="Odstavecseseznamem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DE2263">
        <w:rPr>
          <w:sz w:val="28"/>
          <w:szCs w:val="28"/>
        </w:rPr>
        <w:t>Městská část přizpůsobí reálný průběh svých výdajů skutečnému objemu použitelných finančních prostředků.</w:t>
      </w:r>
    </w:p>
    <w:p w14:paraId="4F5E8BB2" w14:textId="77777777" w:rsidR="00DE2263" w:rsidRPr="00DE2263" w:rsidRDefault="00DE2263" w:rsidP="00DE2263">
      <w:pPr>
        <w:pStyle w:val="Odstavecseseznamem"/>
        <w:rPr>
          <w:sz w:val="28"/>
          <w:szCs w:val="28"/>
        </w:rPr>
      </w:pPr>
    </w:p>
    <w:p w14:paraId="7922147C" w14:textId="77777777" w:rsidR="00DE2263" w:rsidRPr="00DE2263" w:rsidRDefault="00DE2263" w:rsidP="00DE2263">
      <w:pPr>
        <w:pStyle w:val="Odstavecseseznamem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DE2263">
        <w:rPr>
          <w:sz w:val="28"/>
          <w:szCs w:val="28"/>
        </w:rPr>
        <w:t>Včas a řádně budou plněny zákonné a smluvní povinnosti Městské části a zajištěna plynulost finančního hospodaření.</w:t>
      </w:r>
    </w:p>
    <w:p w14:paraId="2B78DDAC" w14:textId="77777777" w:rsidR="00DE2263" w:rsidRPr="00DE2263" w:rsidRDefault="00DE2263" w:rsidP="00DE2263">
      <w:pPr>
        <w:pStyle w:val="Odstavecseseznamem"/>
        <w:rPr>
          <w:sz w:val="28"/>
          <w:szCs w:val="28"/>
        </w:rPr>
      </w:pPr>
    </w:p>
    <w:p w14:paraId="56DCD671" w14:textId="77777777" w:rsidR="00DE2263" w:rsidRPr="00DE2263" w:rsidRDefault="00DE2263" w:rsidP="00DE2263">
      <w:pPr>
        <w:pStyle w:val="Odstavecseseznamem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DE2263">
        <w:rPr>
          <w:sz w:val="28"/>
          <w:szCs w:val="28"/>
        </w:rPr>
        <w:t>Pokud nebude oprávněný předpoklad existence potřebných finančních prostředků, nebude Městská část uzavírat nové smluvní vztahy vyjma nezbytně nutných.</w:t>
      </w:r>
    </w:p>
    <w:p w14:paraId="711B8769" w14:textId="77777777" w:rsidR="00DE2263" w:rsidRPr="00DE2263" w:rsidRDefault="00DE2263" w:rsidP="00DE2263">
      <w:pPr>
        <w:pStyle w:val="Odstavecseseznamem"/>
        <w:rPr>
          <w:sz w:val="28"/>
          <w:szCs w:val="28"/>
        </w:rPr>
      </w:pPr>
    </w:p>
    <w:p w14:paraId="4826C998" w14:textId="77777777" w:rsidR="00DE2263" w:rsidRPr="00DE2263" w:rsidRDefault="00DE2263" w:rsidP="00DE2263">
      <w:pPr>
        <w:pStyle w:val="Odstavecseseznamem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DE2263">
        <w:rPr>
          <w:sz w:val="28"/>
          <w:szCs w:val="28"/>
        </w:rPr>
        <w:t>Rozpočtové příjmy a výdaje uskutečněné v době rozpočtového provizoria se stávají příjmy a výdaji rozpočtu Městské části roku 2025 po jeho schválení.</w:t>
      </w:r>
    </w:p>
    <w:p w14:paraId="61A0C4BB" w14:textId="16A28691" w:rsidR="00311C73" w:rsidRDefault="00DE2263" w:rsidP="00DE2263">
      <w:pPr>
        <w:jc w:val="both"/>
      </w:pPr>
      <w:r>
        <w:t xml:space="preserve"> </w:t>
      </w:r>
    </w:p>
    <w:p w14:paraId="524B4FAE" w14:textId="77777777" w:rsidR="00DE2263" w:rsidRDefault="00DE2263" w:rsidP="00DE2263">
      <w:pPr>
        <w:jc w:val="both"/>
      </w:pPr>
    </w:p>
    <w:p w14:paraId="2E3CB63B" w14:textId="77777777" w:rsidR="00DE2263" w:rsidRDefault="00DE2263" w:rsidP="00DE2263">
      <w:pPr>
        <w:jc w:val="both"/>
      </w:pPr>
    </w:p>
    <w:p w14:paraId="3C6D206D" w14:textId="77777777" w:rsidR="00DE2263" w:rsidRDefault="00DE2263" w:rsidP="00DE2263">
      <w:pPr>
        <w:jc w:val="both"/>
      </w:pPr>
    </w:p>
    <w:p w14:paraId="4181C506" w14:textId="77777777" w:rsidR="00DE2263" w:rsidRDefault="00DE2263" w:rsidP="00DE2263">
      <w:pPr>
        <w:jc w:val="both"/>
      </w:pPr>
    </w:p>
    <w:p w14:paraId="2A703F56" w14:textId="77777777" w:rsidR="00DE2263" w:rsidRDefault="00DE2263" w:rsidP="00DE2263">
      <w:pPr>
        <w:jc w:val="both"/>
      </w:pPr>
    </w:p>
    <w:p w14:paraId="2F3A9D03" w14:textId="77777777" w:rsidR="00DE2263" w:rsidRDefault="00DE2263" w:rsidP="00DE2263">
      <w:pPr>
        <w:jc w:val="both"/>
      </w:pPr>
    </w:p>
    <w:p w14:paraId="76A63C9A" w14:textId="77777777" w:rsidR="00DE2263" w:rsidRDefault="00DE2263" w:rsidP="00DE2263">
      <w:pPr>
        <w:jc w:val="both"/>
      </w:pPr>
    </w:p>
    <w:p w14:paraId="626FC8D8" w14:textId="77777777" w:rsidR="00DE2263" w:rsidRDefault="00DE2263" w:rsidP="00DE2263">
      <w:pPr>
        <w:jc w:val="both"/>
      </w:pPr>
    </w:p>
    <w:p w14:paraId="1AFECF8D" w14:textId="77777777" w:rsidR="00DE2263" w:rsidRDefault="00DE2263" w:rsidP="00DE2263">
      <w:pPr>
        <w:jc w:val="both"/>
      </w:pPr>
    </w:p>
    <w:p w14:paraId="6A27BE1D" w14:textId="0F7728B4" w:rsidR="00DE2263" w:rsidRDefault="00DE2263" w:rsidP="00EF0A33">
      <w:pPr>
        <w:jc w:val="center"/>
      </w:pPr>
      <w:r>
        <w:t>Ing. Lenka Alinčová</w:t>
      </w:r>
    </w:p>
    <w:p w14:paraId="2E33ACC1" w14:textId="43AE9109" w:rsidR="00DE2263" w:rsidRPr="00DE2263" w:rsidRDefault="00DE2263" w:rsidP="00EF0A33">
      <w:pPr>
        <w:jc w:val="center"/>
      </w:pPr>
      <w:r>
        <w:t>Starostka městské části</w:t>
      </w:r>
    </w:p>
    <w:sectPr w:rsidR="00DE2263" w:rsidRPr="00DE2263" w:rsidSect="00C7373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7D227" w14:textId="77777777" w:rsidR="00077DA7" w:rsidRDefault="00077DA7" w:rsidP="00311C73">
      <w:r>
        <w:separator/>
      </w:r>
    </w:p>
  </w:endnote>
  <w:endnote w:type="continuationSeparator" w:id="0">
    <w:p w14:paraId="0394F1D9" w14:textId="77777777" w:rsidR="00077DA7" w:rsidRDefault="00077DA7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AED58" w14:textId="15F5D8D4" w:rsidR="00311C73" w:rsidRPr="005A5A80" w:rsidRDefault="00311C73" w:rsidP="005A5A80">
    <w:pPr>
      <w:pStyle w:val="Zpa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793CF" w14:textId="77777777" w:rsidR="00A50C73" w:rsidRPr="00311C73" w:rsidRDefault="00A50C73" w:rsidP="00A50C73">
    <w:pPr>
      <w:pStyle w:val="Zpat"/>
      <w:pBdr>
        <w:top w:val="single" w:sz="4" w:space="1" w:color="auto"/>
      </w:pBdr>
      <w:jc w:val="center"/>
    </w:pPr>
    <w:r w:rsidRPr="00311C73">
      <w:t>MČ Praha-Kunratice</w:t>
    </w:r>
    <w:r w:rsidRPr="00311C73">
      <w:ptab w:relativeTo="margin" w:alignment="center" w:leader="none"/>
    </w:r>
    <w:r w:rsidRPr="00311C73">
      <w:t>www.praha-kunratice.cz</w:t>
    </w:r>
    <w:r w:rsidRPr="00311C73">
      <w:ptab w:relativeTo="margin" w:alignment="right" w:leader="none"/>
    </w:r>
    <w:r w:rsidRPr="00311C73">
      <w:t>IČO: 00231134</w:t>
    </w:r>
  </w:p>
  <w:p w14:paraId="690E17BB" w14:textId="77777777" w:rsidR="00A50C73" w:rsidRPr="00311C73" w:rsidRDefault="00A50C73" w:rsidP="00A50C73">
    <w:pPr>
      <w:pStyle w:val="Zpat"/>
      <w:jc w:val="center"/>
    </w:pPr>
    <w:r w:rsidRPr="00311C73">
      <w:t>K Libuši 7</w:t>
    </w:r>
    <w:r>
      <w:t>/10</w:t>
    </w:r>
    <w:r w:rsidRPr="00311C73">
      <w:t xml:space="preserve"> </w:t>
    </w:r>
    <w:r w:rsidRPr="00311C73">
      <w:ptab w:relativeTo="margin" w:alignment="center" w:leader="none"/>
    </w:r>
    <w:r w:rsidRPr="001B5D49">
      <w:t xml:space="preserve"> </w:t>
    </w:r>
    <w:r>
      <w:t>info</w:t>
    </w:r>
    <w:r w:rsidRPr="001B5D49">
      <w:t xml:space="preserve">@praha-kunratice.cz </w:t>
    </w:r>
    <w:r w:rsidRPr="00311C73">
      <w:ptab w:relativeTo="margin" w:alignment="right" w:leader="none"/>
    </w:r>
    <w:r w:rsidRPr="00311C73">
      <w:t>DIČ: CZ00231134</w:t>
    </w:r>
  </w:p>
  <w:p w14:paraId="435BFEDE" w14:textId="592198D2" w:rsidR="00A50C73" w:rsidRPr="00A50C73" w:rsidRDefault="00A50C73" w:rsidP="00A50C73">
    <w:pPr>
      <w:pStyle w:val="Zpat"/>
      <w:jc w:val="center"/>
    </w:pPr>
    <w:r w:rsidRPr="00311C73">
      <w:t xml:space="preserve">Praha </w:t>
    </w:r>
    <w:r>
      <w:t>148 00</w:t>
    </w:r>
    <w:r w:rsidRPr="00311C73">
      <w:ptab w:relativeTo="margin" w:alignment="center" w:leader="none"/>
    </w:r>
    <w:r w:rsidRPr="00311C73">
      <w:t>Tel: 244 102 2</w:t>
    </w:r>
    <w:r>
      <w:t>14</w:t>
    </w:r>
    <w:r w:rsidRPr="00311C73">
      <w:ptab w:relativeTo="margin" w:alignment="right" w:leader="none"/>
    </w:r>
    <w:r w:rsidRPr="00311C73">
      <w:t xml:space="preserve">DS: </w:t>
    </w:r>
    <w:proofErr w:type="spellStart"/>
    <w:r w:rsidRPr="00311C73">
      <w:t>cxnbudp</w:t>
    </w:r>
    <w:proofErr w:type="spellEnd"/>
    <w:r w:rsidRPr="00311C7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4F54A" w14:textId="77777777" w:rsidR="00077DA7" w:rsidRDefault="00077DA7" w:rsidP="00311C73">
      <w:r>
        <w:separator/>
      </w:r>
    </w:p>
  </w:footnote>
  <w:footnote w:type="continuationSeparator" w:id="0">
    <w:p w14:paraId="73605E58" w14:textId="77777777" w:rsidR="00077DA7" w:rsidRDefault="00077DA7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7ACF0" w14:textId="3F867C1A" w:rsidR="00311C73" w:rsidRDefault="00B34A97">
    <w:pPr>
      <w:pStyle w:val="Zhlav"/>
    </w:pPr>
    <w:r>
      <w:rPr>
        <w:noProof/>
        <w:lang w:eastAsia="en-US"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48E0A" w14:textId="21E4167B" w:rsidR="00F12977" w:rsidRPr="00F12977" w:rsidRDefault="00F12977" w:rsidP="00D917A5">
    <w:pPr>
      <w:pStyle w:val="Zhlav"/>
      <w:jc w:val="center"/>
      <w:rPr>
        <w:cap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1107A" w14:textId="77777777" w:rsidR="00A50C73" w:rsidRDefault="00A50C73" w:rsidP="00A50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998BE45" wp14:editId="73C8461D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B2C6A">
      <w:rPr>
        <w:caps/>
        <w:sz w:val="32"/>
        <w:szCs w:val="32"/>
      </w:rPr>
      <w:t>Městská část Praha–Kunratice</w:t>
    </w:r>
  </w:p>
  <w:p w14:paraId="2541C8BA" w14:textId="77777777" w:rsidR="00A50C73" w:rsidRPr="006D799D" w:rsidRDefault="00A50C73" w:rsidP="00A50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</w:p>
  <w:p w14:paraId="67BE4815" w14:textId="77777777" w:rsidR="00A50C73" w:rsidRDefault="00A50C73" w:rsidP="00A50C73">
    <w:pPr>
      <w:pStyle w:val="Zhlav"/>
      <w:pBdr>
        <w:bottom w:val="single" w:sz="4" w:space="1" w:color="auto"/>
      </w:pBdr>
      <w:rPr>
        <w:sz w:val="4"/>
        <w:szCs w:val="4"/>
      </w:rPr>
    </w:pPr>
  </w:p>
  <w:p w14:paraId="54AE5934" w14:textId="6536B9D9" w:rsidR="00311C73" w:rsidRDefault="00311C7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506D30"/>
    <w:multiLevelType w:val="hybridMultilevel"/>
    <w:tmpl w:val="178EE2C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73"/>
    <w:rsid w:val="00077DA7"/>
    <w:rsid w:val="000D5AA8"/>
    <w:rsid w:val="0014340E"/>
    <w:rsid w:val="001B5D49"/>
    <w:rsid w:val="001C36D1"/>
    <w:rsid w:val="00293160"/>
    <w:rsid w:val="00311C73"/>
    <w:rsid w:val="00351C0C"/>
    <w:rsid w:val="00373956"/>
    <w:rsid w:val="003C6831"/>
    <w:rsid w:val="00451D40"/>
    <w:rsid w:val="004C1CB5"/>
    <w:rsid w:val="00566BAE"/>
    <w:rsid w:val="005A5A80"/>
    <w:rsid w:val="0067258A"/>
    <w:rsid w:val="006950B2"/>
    <w:rsid w:val="006D68E5"/>
    <w:rsid w:val="006D799D"/>
    <w:rsid w:val="006F223E"/>
    <w:rsid w:val="007A29FD"/>
    <w:rsid w:val="007B2C6A"/>
    <w:rsid w:val="008F2582"/>
    <w:rsid w:val="0092467D"/>
    <w:rsid w:val="009C72CF"/>
    <w:rsid w:val="009D0E2C"/>
    <w:rsid w:val="00A50C73"/>
    <w:rsid w:val="00A55521"/>
    <w:rsid w:val="00A7336B"/>
    <w:rsid w:val="00AB42EE"/>
    <w:rsid w:val="00B10E67"/>
    <w:rsid w:val="00B20151"/>
    <w:rsid w:val="00B34A97"/>
    <w:rsid w:val="00C5077D"/>
    <w:rsid w:val="00C7373F"/>
    <w:rsid w:val="00CC6569"/>
    <w:rsid w:val="00D63D29"/>
    <w:rsid w:val="00D917A5"/>
    <w:rsid w:val="00DB7120"/>
    <w:rsid w:val="00DE0C1D"/>
    <w:rsid w:val="00DE2263"/>
    <w:rsid w:val="00E37A8D"/>
    <w:rsid w:val="00EF0A33"/>
    <w:rsid w:val="00F1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2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DE22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DE226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DE2263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D68E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68E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2100B-613B-40C0-BFFA-7D08D412D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Vomáčková Blanka</cp:lastModifiedBy>
  <cp:revision>2</cp:revision>
  <cp:lastPrinted>2024-12-09T16:05:00Z</cp:lastPrinted>
  <dcterms:created xsi:type="dcterms:W3CDTF">2024-12-09T17:18:00Z</dcterms:created>
  <dcterms:modified xsi:type="dcterms:W3CDTF">2024-12-09T17:18:00Z</dcterms:modified>
</cp:coreProperties>
</file>